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6" w:type="dxa"/>
        <w:tblBorders>
          <w:top w:val="single" w:color="auto" w:sz="12" w:space="0"/>
          <w:left w:val="single" w:color="auto" w:sz="12" w:space="0"/>
          <w:bottom w:val="single" w:color="auto" w:sz="12" w:space="0"/>
          <w:right w:val="single" w:color="auto" w:sz="12" w:space="0"/>
        </w:tblBorders>
        <w:tblLayout w:type="fixed"/>
        <w:tblLook w:val="01E0" w:firstRow="1" w:lastRow="1" w:firstColumn="1" w:lastColumn="1" w:noHBand="0" w:noVBand="0"/>
      </w:tblPr>
      <w:tblGrid>
        <w:gridCol w:w="1728"/>
        <w:gridCol w:w="3150"/>
        <w:gridCol w:w="2176"/>
        <w:gridCol w:w="142"/>
        <w:gridCol w:w="2340"/>
      </w:tblGrid>
      <w:tr xmlns:wp14="http://schemas.microsoft.com/office/word/2010/wordml" w:rsidRPr="00E03DD3" w:rsidR="009B7A38" w:rsidTr="331C67E7" w14:paraId="0A827FB0" wp14:textId="77777777">
        <w:tc>
          <w:tcPr>
            <w:tcW w:w="1728" w:type="dxa"/>
            <w:tcMar/>
          </w:tcPr>
          <w:p w:rsidRPr="00E03DD3" w:rsidR="009B7A38" w:rsidP="22677035" w:rsidRDefault="009B7A38" w14:paraId="672A6659" wp14:textId="77777777">
            <w:pPr>
              <w:tabs>
                <w:tab w:val="left" w:pos="6480"/>
              </w:tabs>
              <w:spacing w:after="160" w:line="259" w:lineRule="auto"/>
              <w:jc w:val="both"/>
              <w:rPr>
                <w:rFonts w:ascii="Arial" w:hAnsi="Arial" w:eastAsia="Arial" w:cs="Arial"/>
                <w:b w:val="1"/>
                <w:bCs w:val="1"/>
                <w:sz w:val="24"/>
                <w:szCs w:val="24"/>
                <w:lang w:val="en-GB"/>
              </w:rPr>
            </w:pPr>
          </w:p>
        </w:tc>
        <w:tc>
          <w:tcPr>
            <w:tcW w:w="5468" w:type="dxa"/>
            <w:gridSpan w:val="3"/>
            <w:tcMar/>
          </w:tcPr>
          <w:p w:rsidRPr="00E03DD3" w:rsidR="009B7A38" w:rsidP="22677035" w:rsidRDefault="009B7A38" w14:paraId="0A37501D" wp14:textId="77777777">
            <w:pPr>
              <w:tabs>
                <w:tab w:val="left" w:pos="6480"/>
              </w:tabs>
              <w:spacing w:after="160" w:line="259" w:lineRule="auto"/>
              <w:jc w:val="both"/>
              <w:rPr>
                <w:rFonts w:ascii="Arial" w:hAnsi="Arial" w:eastAsia="Arial" w:cs="Arial"/>
                <w:b w:val="1"/>
                <w:bCs w:val="1"/>
                <w:sz w:val="24"/>
                <w:szCs w:val="24"/>
                <w:lang w:val="en-GB"/>
              </w:rPr>
            </w:pPr>
          </w:p>
        </w:tc>
        <w:tc>
          <w:tcPr>
            <w:tcW w:w="2340" w:type="dxa"/>
            <w:tcMar/>
          </w:tcPr>
          <w:p w:rsidRPr="00E03DD3" w:rsidR="009B7A38" w:rsidP="22677035" w:rsidRDefault="009B7A38" w14:paraId="1C61C30D" wp14:textId="2BAA09F7">
            <w:pPr>
              <w:tabs>
                <w:tab w:val="left" w:pos="6480"/>
              </w:tabs>
              <w:spacing w:after="160" w:line="259" w:lineRule="auto"/>
              <w:jc w:val="both"/>
              <w:rPr>
                <w:rFonts w:ascii="Arial" w:hAnsi="Arial" w:eastAsia="Arial" w:cs="Arial"/>
                <w:b w:val="1"/>
                <w:bCs w:val="1"/>
                <w:sz w:val="24"/>
                <w:szCs w:val="24"/>
                <w:lang w:val="en-GB"/>
              </w:rPr>
            </w:pPr>
            <w:r w:rsidRPr="331C67E7" w:rsidR="009B7A38">
              <w:rPr>
                <w:rFonts w:ascii="Arial" w:hAnsi="Arial" w:eastAsia="Arial" w:cs="Arial"/>
                <w:b w:val="1"/>
                <w:bCs w:val="1"/>
                <w:sz w:val="24"/>
                <w:szCs w:val="24"/>
                <w:lang w:val="en-GB"/>
              </w:rPr>
              <w:t xml:space="preserve">Unit </w:t>
            </w:r>
            <w:r w:rsidRPr="331C67E7" w:rsidR="009B7A38">
              <w:rPr>
                <w:rFonts w:ascii="Arial" w:hAnsi="Arial" w:eastAsia="Arial" w:cs="Arial"/>
                <w:b w:val="1"/>
                <w:bCs w:val="1"/>
                <w:sz w:val="24"/>
                <w:szCs w:val="24"/>
                <w:lang w:val="en-GB"/>
              </w:rPr>
              <w:t>ID:  ORG17</w:t>
            </w:r>
          </w:p>
        </w:tc>
      </w:tr>
      <w:tr xmlns:wp14="http://schemas.microsoft.com/office/word/2010/wordml" w:rsidRPr="00E03DD3" w:rsidR="009B7A38" w:rsidTr="331C67E7" w14:paraId="44171BC8" wp14:textId="77777777">
        <w:tc>
          <w:tcPr>
            <w:tcW w:w="1728" w:type="dxa"/>
            <w:tcMar/>
          </w:tcPr>
          <w:p w:rsidRPr="00E03DD3" w:rsidR="009B7A38" w:rsidP="22677035" w:rsidRDefault="009B7A38" w14:paraId="292A275D" wp14:textId="77777777">
            <w:pPr>
              <w:tabs>
                <w:tab w:val="left" w:pos="6480"/>
              </w:tabs>
              <w:spacing w:after="160" w:line="259" w:lineRule="auto"/>
              <w:jc w:val="both"/>
              <w:rPr>
                <w:rFonts w:ascii="Arial" w:hAnsi="Arial" w:eastAsia="Arial" w:cs="Arial"/>
                <w:sz w:val="24"/>
                <w:szCs w:val="24"/>
                <w:lang w:val="en-GB"/>
              </w:rPr>
            </w:pPr>
            <w:r w:rsidRPr="22677035" w:rsidR="009B7A38">
              <w:rPr>
                <w:rFonts w:ascii="Arial" w:hAnsi="Arial" w:eastAsia="Arial" w:cs="Arial"/>
                <w:b w:val="1"/>
                <w:bCs w:val="1"/>
                <w:sz w:val="24"/>
                <w:szCs w:val="24"/>
                <w:lang w:val="en-GB"/>
              </w:rPr>
              <w:t>Domain</w:t>
            </w:r>
          </w:p>
        </w:tc>
        <w:tc>
          <w:tcPr>
            <w:tcW w:w="5326" w:type="dxa"/>
            <w:gridSpan w:val="2"/>
            <w:tcMar/>
          </w:tcPr>
          <w:p w:rsidRPr="00E03DD3" w:rsidR="009B7A38" w:rsidP="22677035" w:rsidRDefault="009B7A38" w14:paraId="11CEB151" wp14:textId="77777777">
            <w:pPr>
              <w:spacing w:after="160" w:line="259" w:lineRule="auto"/>
              <w:jc w:val="both"/>
              <w:rPr>
                <w:rFonts w:ascii="Arial" w:hAnsi="Arial" w:eastAsia="Arial" w:cs="Arial"/>
                <w:b w:val="1"/>
                <w:bCs w:val="1"/>
                <w:sz w:val="24"/>
                <w:szCs w:val="24"/>
                <w:lang w:val="en-GB"/>
              </w:rPr>
            </w:pPr>
            <w:r w:rsidRPr="22677035" w:rsidR="009B7A38">
              <w:rPr>
                <w:rFonts w:ascii="Arial" w:hAnsi="Arial" w:eastAsia="Arial" w:cs="Arial"/>
                <w:b w:val="1"/>
                <w:bCs w:val="1"/>
                <w:sz w:val="24"/>
                <w:szCs w:val="24"/>
                <w:lang w:val="en-GB"/>
              </w:rPr>
              <w:t>Farm Ecosystem Management</w:t>
            </w:r>
          </w:p>
        </w:tc>
        <w:tc>
          <w:tcPr>
            <w:tcW w:w="2482" w:type="dxa"/>
            <w:gridSpan w:val="2"/>
            <w:tcMar/>
          </w:tcPr>
          <w:p w:rsidRPr="00E03DD3" w:rsidR="009B7A38" w:rsidP="22677035" w:rsidRDefault="009B7A38" w14:paraId="5DAB6C7B" wp14:textId="77777777">
            <w:pPr>
              <w:tabs>
                <w:tab w:val="left" w:pos="6480"/>
              </w:tabs>
              <w:spacing w:after="160" w:line="259" w:lineRule="auto"/>
              <w:jc w:val="both"/>
              <w:rPr>
                <w:rFonts w:ascii="Arial" w:hAnsi="Arial" w:eastAsia="Arial" w:cs="Arial"/>
                <w:sz w:val="24"/>
                <w:szCs w:val="24"/>
                <w:lang w:val="en-GB"/>
              </w:rPr>
            </w:pPr>
          </w:p>
        </w:tc>
      </w:tr>
      <w:tr xmlns:wp14="http://schemas.microsoft.com/office/word/2010/wordml" w:rsidRPr="00E03DD3" w:rsidR="009B7A38" w:rsidTr="331C67E7" w14:paraId="1875A486" wp14:textId="77777777">
        <w:trPr>
          <w:trHeight w:val="270"/>
        </w:trPr>
        <w:tc>
          <w:tcPr>
            <w:tcW w:w="1728" w:type="dxa"/>
            <w:tcMar/>
          </w:tcPr>
          <w:p w:rsidRPr="00E03DD3" w:rsidR="009B7A38" w:rsidP="22677035" w:rsidRDefault="009B7A38" w14:paraId="3728E60B" wp14:textId="77777777">
            <w:pPr>
              <w:tabs>
                <w:tab w:val="left" w:pos="6480"/>
              </w:tabs>
              <w:spacing w:after="160" w:line="259" w:lineRule="auto"/>
              <w:jc w:val="both"/>
              <w:rPr>
                <w:rFonts w:ascii="Arial" w:hAnsi="Arial" w:eastAsia="Arial" w:cs="Arial"/>
                <w:sz w:val="24"/>
                <w:szCs w:val="24"/>
                <w:lang w:val="en-GB"/>
              </w:rPr>
            </w:pPr>
            <w:r w:rsidRPr="22677035" w:rsidR="009B7A38">
              <w:rPr>
                <w:rFonts w:ascii="Arial" w:hAnsi="Arial" w:eastAsia="Arial" w:cs="Arial"/>
                <w:b w:val="1"/>
                <w:bCs w:val="1"/>
                <w:sz w:val="24"/>
                <w:szCs w:val="24"/>
                <w:lang w:val="en-GB"/>
              </w:rPr>
              <w:t>Title:</w:t>
            </w:r>
          </w:p>
        </w:tc>
        <w:tc>
          <w:tcPr>
            <w:tcW w:w="5326" w:type="dxa"/>
            <w:gridSpan w:val="2"/>
            <w:tcMar/>
          </w:tcPr>
          <w:p w:rsidRPr="00E03DD3" w:rsidR="009B7A38" w:rsidP="22677035" w:rsidRDefault="00146AD2" w14:paraId="3B7AF22D" wp14:textId="50F9C80F">
            <w:pPr>
              <w:tabs>
                <w:tab w:val="left" w:pos="6480"/>
              </w:tabs>
              <w:spacing w:after="160" w:line="259" w:lineRule="auto"/>
              <w:jc w:val="both"/>
              <w:rPr>
                <w:rFonts w:ascii="Arial" w:hAnsi="Arial" w:eastAsia="Arial" w:cs="Arial"/>
                <w:b w:val="1"/>
                <w:bCs w:val="1"/>
                <w:sz w:val="24"/>
                <w:szCs w:val="24"/>
                <w:lang w:val="en-ZA"/>
              </w:rPr>
            </w:pPr>
            <w:r w:rsidRPr="6B7067A9" w:rsidR="3AE6171B">
              <w:rPr>
                <w:rFonts w:ascii="Arial" w:hAnsi="Arial" w:eastAsia="Arial" w:cs="Arial"/>
                <w:b w:val="1"/>
                <w:bCs w:val="1"/>
                <w:sz w:val="24"/>
                <w:szCs w:val="24"/>
                <w:lang w:val="en-ZA"/>
              </w:rPr>
              <w:t xml:space="preserve">Apply </w:t>
            </w:r>
            <w:r w:rsidRPr="6B7067A9" w:rsidR="6F018C64">
              <w:rPr>
                <w:rFonts w:ascii="Arial" w:hAnsi="Arial" w:eastAsia="Arial" w:cs="Arial"/>
                <w:b w:val="1"/>
                <w:bCs w:val="1"/>
                <w:sz w:val="24"/>
                <w:szCs w:val="24"/>
                <w:lang w:val="en-ZA"/>
              </w:rPr>
              <w:t>techniques of beekeeping</w:t>
            </w:r>
          </w:p>
        </w:tc>
        <w:tc>
          <w:tcPr>
            <w:tcW w:w="2482" w:type="dxa"/>
            <w:gridSpan w:val="2"/>
            <w:tcMar/>
          </w:tcPr>
          <w:p w:rsidRPr="00E03DD3" w:rsidR="009B7A38" w:rsidP="22677035" w:rsidRDefault="009B7A38" w14:paraId="02EB378F" wp14:textId="77777777">
            <w:pPr>
              <w:tabs>
                <w:tab w:val="left" w:pos="6480"/>
              </w:tabs>
              <w:spacing w:after="160" w:line="259" w:lineRule="auto"/>
              <w:jc w:val="both"/>
              <w:rPr>
                <w:rFonts w:ascii="Arial" w:hAnsi="Arial" w:eastAsia="Arial" w:cs="Arial"/>
                <w:sz w:val="24"/>
                <w:szCs w:val="24"/>
                <w:lang w:val="en-GB"/>
              </w:rPr>
            </w:pPr>
          </w:p>
        </w:tc>
      </w:tr>
      <w:tr xmlns:wp14="http://schemas.microsoft.com/office/word/2010/wordml" w:rsidRPr="00E03DD3" w:rsidR="009B7A38" w:rsidTr="331C67E7" w14:paraId="7DC6B387" wp14:textId="77777777">
        <w:tc>
          <w:tcPr>
            <w:tcW w:w="1728" w:type="dxa"/>
            <w:tcMar/>
          </w:tcPr>
          <w:p w:rsidRPr="00E03DD3" w:rsidR="009B7A38" w:rsidP="22677035" w:rsidRDefault="009B7A38" w14:paraId="5B048FCB" wp14:textId="0CADC799">
            <w:pPr>
              <w:tabs>
                <w:tab w:val="left" w:pos="6480"/>
              </w:tabs>
              <w:spacing w:after="160" w:line="259" w:lineRule="auto"/>
              <w:jc w:val="both"/>
              <w:rPr>
                <w:rFonts w:ascii="Arial" w:hAnsi="Arial" w:eastAsia="Arial" w:cs="Arial"/>
                <w:sz w:val="24"/>
                <w:szCs w:val="24"/>
                <w:lang w:val="en-GB"/>
              </w:rPr>
            </w:pPr>
            <w:r w:rsidRPr="22677035" w:rsidR="009B7A38">
              <w:rPr>
                <w:rFonts w:ascii="Arial" w:hAnsi="Arial" w:eastAsia="Arial" w:cs="Arial"/>
                <w:b w:val="1"/>
                <w:bCs w:val="1"/>
                <w:sz w:val="24"/>
                <w:szCs w:val="24"/>
                <w:lang w:val="en-GB"/>
              </w:rPr>
              <w:t>Level: 3</w:t>
            </w:r>
          </w:p>
        </w:tc>
        <w:tc>
          <w:tcPr>
            <w:tcW w:w="3150" w:type="dxa"/>
            <w:tcMar/>
          </w:tcPr>
          <w:p w:rsidRPr="00E03DD3" w:rsidR="009B7A38" w:rsidP="22677035" w:rsidRDefault="009B7A38" w14:paraId="75155476" wp14:textId="77777777">
            <w:pPr>
              <w:tabs>
                <w:tab w:val="left" w:pos="6480"/>
              </w:tabs>
              <w:spacing w:after="160" w:line="259" w:lineRule="auto"/>
              <w:jc w:val="both"/>
              <w:rPr>
                <w:rFonts w:ascii="Arial" w:hAnsi="Arial" w:eastAsia="Arial" w:cs="Arial"/>
                <w:sz w:val="24"/>
                <w:szCs w:val="24"/>
                <w:lang w:val="en-GB"/>
              </w:rPr>
            </w:pPr>
            <w:r w:rsidRPr="22677035" w:rsidR="009B7A38">
              <w:rPr>
                <w:rFonts w:ascii="Arial" w:hAnsi="Arial" w:eastAsia="Arial" w:cs="Arial"/>
                <w:sz w:val="24"/>
                <w:szCs w:val="24"/>
                <w:lang w:val="en-GB"/>
              </w:rPr>
              <w:t xml:space="preserve">                                                                </w:t>
            </w:r>
          </w:p>
        </w:tc>
        <w:tc>
          <w:tcPr>
            <w:tcW w:w="4658" w:type="dxa"/>
            <w:gridSpan w:val="3"/>
            <w:tcMar/>
          </w:tcPr>
          <w:p w:rsidRPr="00E03DD3" w:rsidR="009B7A38" w:rsidP="22677035" w:rsidRDefault="009B7A38" w14:paraId="2761D442" wp14:textId="1F6E3710">
            <w:pPr>
              <w:tabs>
                <w:tab w:val="left" w:pos="6480"/>
              </w:tabs>
              <w:spacing w:after="160" w:line="259" w:lineRule="auto"/>
              <w:jc w:val="both"/>
              <w:rPr>
                <w:rFonts w:ascii="Arial" w:hAnsi="Arial" w:eastAsia="Arial" w:cs="Arial"/>
                <w:b w:val="1"/>
                <w:bCs w:val="1"/>
                <w:sz w:val="24"/>
                <w:szCs w:val="24"/>
                <w:lang w:val="en-GB"/>
              </w:rPr>
            </w:pPr>
            <w:r w:rsidRPr="22677035" w:rsidR="009B7A38">
              <w:rPr>
                <w:rFonts w:ascii="Arial" w:hAnsi="Arial" w:eastAsia="Arial" w:cs="Arial"/>
                <w:sz w:val="24"/>
                <w:szCs w:val="24"/>
                <w:lang w:val="en-GB"/>
              </w:rPr>
              <w:t xml:space="preserve">                                </w:t>
            </w:r>
            <w:r w:rsidRPr="22677035" w:rsidR="009B7A38">
              <w:rPr>
                <w:rFonts w:ascii="Arial" w:hAnsi="Arial" w:eastAsia="Arial" w:cs="Arial"/>
                <w:b w:val="1"/>
                <w:bCs w:val="1"/>
                <w:sz w:val="24"/>
                <w:szCs w:val="24"/>
                <w:lang w:val="en-GB"/>
              </w:rPr>
              <w:t>Credits: 3</w:t>
            </w:r>
          </w:p>
        </w:tc>
      </w:tr>
    </w:tbl>
    <w:p xmlns:wp14="http://schemas.microsoft.com/office/word/2010/wordml" w:rsidRPr="00E03DD3" w:rsidR="009B7A38" w:rsidP="22677035" w:rsidRDefault="009B7A38" w14:paraId="6A05A809" wp14:textId="77777777">
      <w:pPr>
        <w:spacing w:after="0" w:line="259" w:lineRule="auto"/>
        <w:jc w:val="both"/>
        <w:rPr>
          <w:rFonts w:ascii="Arial" w:hAnsi="Arial" w:eastAsia="Arial" w:cs="Arial"/>
          <w:sz w:val="24"/>
          <w:szCs w:val="24"/>
          <w:lang w:val="en-GB"/>
        </w:rPr>
      </w:pPr>
    </w:p>
    <w:p xmlns:wp14="http://schemas.microsoft.com/office/word/2010/wordml" w:rsidRPr="00E03DD3" w:rsidR="00A52A04" w:rsidP="22677035" w:rsidRDefault="00A52A04" w14:paraId="5A39BBE3" wp14:textId="77777777">
      <w:pPr>
        <w:spacing w:after="0" w:line="259" w:lineRule="auto"/>
        <w:jc w:val="both"/>
        <w:rPr>
          <w:rFonts w:ascii="Arial" w:hAnsi="Arial" w:eastAsia="Arial" w:cs="Arial"/>
          <w:sz w:val="24"/>
          <w:szCs w:val="24"/>
          <w:lang w:val="en-GB"/>
        </w:rPr>
      </w:pPr>
    </w:p>
    <w:p xmlns:wp14="http://schemas.microsoft.com/office/word/2010/wordml" w:rsidRPr="00E03DD3" w:rsidR="009B7A38" w:rsidP="22677035" w:rsidRDefault="009B7A38" w14:paraId="39EC13BE" wp14:textId="77777777">
      <w:pPr>
        <w:spacing w:after="0" w:line="240" w:lineRule="auto"/>
        <w:jc w:val="both"/>
        <w:rPr>
          <w:rFonts w:ascii="Arial" w:hAnsi="Arial" w:eastAsia="Arial" w:cs="Arial"/>
          <w:b w:val="1"/>
          <w:bCs w:val="1"/>
          <w:sz w:val="24"/>
          <w:szCs w:val="24"/>
          <w:u w:val="single"/>
          <w:lang w:val="en-GB"/>
        </w:rPr>
      </w:pPr>
      <w:r w:rsidRPr="22677035" w:rsidR="009B7A38">
        <w:rPr>
          <w:rFonts w:ascii="Arial" w:hAnsi="Arial" w:eastAsia="Arial" w:cs="Arial"/>
          <w:b w:val="1"/>
          <w:bCs w:val="1"/>
          <w:sz w:val="24"/>
          <w:szCs w:val="24"/>
          <w:u w:val="single"/>
          <w:lang w:val="en-GB"/>
        </w:rPr>
        <w:t>Purpose</w:t>
      </w:r>
    </w:p>
    <w:p xmlns:wp14="http://schemas.microsoft.com/office/word/2010/wordml" w:rsidRPr="00E03DD3" w:rsidR="009B7A38" w:rsidP="22677035" w:rsidRDefault="009B7A38" w14:paraId="41C8F396" wp14:textId="77777777">
      <w:pPr>
        <w:spacing w:after="0" w:line="259" w:lineRule="auto"/>
        <w:jc w:val="both"/>
        <w:rPr>
          <w:rFonts w:ascii="Arial" w:hAnsi="Arial" w:eastAsia="Arial" w:cs="Arial"/>
          <w:sz w:val="24"/>
          <w:szCs w:val="24"/>
          <w:lang w:val="en-GB"/>
        </w:rPr>
      </w:pPr>
    </w:p>
    <w:p w:rsidR="009B7A38" w:rsidP="22677035" w:rsidRDefault="009B7A38" w14:paraId="4C3FB081" w14:textId="18E360C3">
      <w:pPr>
        <w:spacing w:after="160" w:line="259" w:lineRule="auto"/>
        <w:jc w:val="both"/>
        <w:rPr>
          <w:rFonts w:ascii="Arial" w:hAnsi="Arial" w:eastAsia="Arial" w:cs="Arial"/>
          <w:sz w:val="24"/>
          <w:szCs w:val="24"/>
          <w:lang w:val="en-GB"/>
        </w:rPr>
      </w:pPr>
      <w:r w:rsidRPr="6B7067A9" w:rsidR="22677035">
        <w:rPr>
          <w:rFonts w:ascii="Arial" w:hAnsi="Arial" w:eastAsia="Arial" w:cs="Arial"/>
          <w:noProof w:val="0"/>
          <w:color w:val="000000" w:themeColor="text1" w:themeTint="FF" w:themeShade="FF"/>
          <w:sz w:val="24"/>
          <w:szCs w:val="24"/>
          <w:lang w:val="en-GB"/>
        </w:rPr>
        <w:t>This unit standard specifies the competencies required to</w:t>
      </w:r>
      <w:r w:rsidRPr="6B7067A9" w:rsidR="00095638">
        <w:rPr>
          <w:rFonts w:ascii="Arial" w:hAnsi="Arial" w:eastAsia="Arial" w:cs="Arial"/>
          <w:sz w:val="24"/>
          <w:szCs w:val="24"/>
          <w:lang w:val="en-GB"/>
        </w:rPr>
        <w:t xml:space="preserve"> apply techniques of beekeeping. It is</w:t>
      </w:r>
      <w:r w:rsidRPr="6B7067A9" w:rsidR="00095638">
        <w:rPr>
          <w:rFonts w:ascii="Arial" w:hAnsi="Arial" w:eastAsia="Arial" w:cs="Arial"/>
          <w:sz w:val="24"/>
          <w:szCs w:val="24"/>
          <w:lang w:val="en-GB"/>
        </w:rPr>
        <w:t xml:space="preserve"> </w:t>
      </w:r>
      <w:r w:rsidRPr="6B7067A9" w:rsidR="009B7A38">
        <w:rPr>
          <w:rFonts w:ascii="Arial" w:hAnsi="Arial" w:eastAsia="Arial" w:cs="Arial"/>
          <w:sz w:val="24"/>
          <w:szCs w:val="24"/>
          <w:lang w:val="en-GB"/>
        </w:rPr>
        <w:t>intended for those who manage beekeeping enterprises as well as people in other occupations that work in bee products establishments.</w:t>
      </w:r>
    </w:p>
    <w:p w:rsidR="009B7A38" w:rsidP="22677035" w:rsidRDefault="009B7A38" w14:paraId="15D5CE40" w14:textId="0F4EFD79">
      <w:pPr>
        <w:pStyle w:val="ListParagraph"/>
        <w:numPr>
          <w:ilvl w:val="0"/>
          <w:numId w:val="23"/>
        </w:numPr>
        <w:spacing w:after="160" w:line="259" w:lineRule="auto"/>
        <w:jc w:val="both"/>
        <w:rPr>
          <w:rFonts w:ascii="Arial" w:hAnsi="Arial" w:eastAsia="Arial" w:cs="Arial"/>
          <w:b w:val="1"/>
          <w:bCs w:val="1"/>
          <w:noProof w:val="0"/>
          <w:sz w:val="24"/>
          <w:szCs w:val="24"/>
          <w:u w:val="none"/>
          <w:lang w:val="en-GB"/>
        </w:rPr>
      </w:pPr>
      <w:r w:rsidRPr="6B7067A9" w:rsidR="22D37E88">
        <w:rPr>
          <w:rFonts w:ascii="Arial" w:hAnsi="Arial" w:eastAsia="Arial" w:cs="Arial"/>
          <w:b w:val="0"/>
          <w:bCs w:val="0"/>
          <w:strike w:val="0"/>
          <w:dstrike w:val="0"/>
          <w:noProof w:val="0"/>
          <w:sz w:val="24"/>
          <w:szCs w:val="24"/>
          <w:u w:val="none"/>
          <w:lang w:val="en-GB"/>
        </w:rPr>
        <w:t>Use beekeeping equipment and Personal Protective Equipment</w:t>
      </w:r>
    </w:p>
    <w:p w:rsidR="009B7A38" w:rsidP="22677035" w:rsidRDefault="009B7A38" w14:paraId="2BDB94A7" w14:textId="29374BD8">
      <w:pPr>
        <w:pStyle w:val="ListParagraph"/>
        <w:numPr>
          <w:ilvl w:val="0"/>
          <w:numId w:val="23"/>
        </w:numPr>
        <w:spacing w:after="160" w:line="259" w:lineRule="auto"/>
        <w:contextualSpacing/>
        <w:jc w:val="both"/>
        <w:rPr>
          <w:rFonts w:ascii="Arial" w:hAnsi="Arial" w:eastAsia="Arial" w:cs="Arial"/>
          <w:sz w:val="24"/>
          <w:szCs w:val="24"/>
          <w:u w:val="single"/>
          <w:lang w:val="en-GB"/>
        </w:rPr>
      </w:pPr>
      <w:r w:rsidRPr="22677035" w:rsidR="7E6D35F5">
        <w:rPr>
          <w:rFonts w:ascii="Arial" w:hAnsi="Arial" w:eastAsia="Arial" w:cs="Arial"/>
          <w:b w:val="0"/>
          <w:bCs w:val="0"/>
          <w:sz w:val="24"/>
          <w:szCs w:val="24"/>
          <w:u w:val="none"/>
          <w:lang w:val="en-GB"/>
        </w:rPr>
        <w:t xml:space="preserve">Manage a </w:t>
      </w:r>
      <w:r w:rsidRPr="22677035" w:rsidR="7E6D35F5">
        <w:rPr>
          <w:rFonts w:ascii="Arial" w:hAnsi="Arial" w:eastAsia="Arial" w:cs="Arial"/>
          <w:b w:val="0"/>
          <w:bCs w:val="0"/>
          <w:sz w:val="24"/>
          <w:szCs w:val="24"/>
          <w:u w:val="none"/>
          <w:lang w:val="en-GB"/>
        </w:rPr>
        <w:t>beehive</w:t>
      </w:r>
    </w:p>
    <w:p w:rsidR="009B7A38" w:rsidP="22677035" w:rsidRDefault="009B7A38" w14:paraId="14204F5C" w14:textId="2401EBA4">
      <w:pPr>
        <w:pStyle w:val="ListParagraph"/>
        <w:numPr>
          <w:ilvl w:val="0"/>
          <w:numId w:val="23"/>
        </w:numPr>
        <w:spacing w:after="160" w:line="259" w:lineRule="auto"/>
        <w:jc w:val="both"/>
        <w:rPr>
          <w:rFonts w:ascii="Arial" w:hAnsi="Arial" w:eastAsia="Arial" w:cs="Arial"/>
          <w:b w:val="1"/>
          <w:bCs w:val="1"/>
          <w:sz w:val="24"/>
          <w:szCs w:val="24"/>
          <w:u w:val="none"/>
          <w:lang w:val="en-GB"/>
        </w:rPr>
      </w:pPr>
      <w:r w:rsidRPr="6B7067A9" w:rsidR="009B7A38">
        <w:rPr>
          <w:rFonts w:ascii="Arial" w:hAnsi="Arial" w:eastAsia="Arial" w:cs="Arial"/>
          <w:b w:val="0"/>
          <w:bCs w:val="0"/>
          <w:sz w:val="24"/>
          <w:szCs w:val="24"/>
          <w:u w:val="none"/>
          <w:lang w:val="en-GB"/>
        </w:rPr>
        <w:t>Demonstrate techniques of processing bee products</w:t>
      </w:r>
    </w:p>
    <w:p xmlns:wp14="http://schemas.microsoft.com/office/word/2010/wordml" w:rsidRPr="00E03DD3" w:rsidR="009B7A38" w:rsidP="22677035" w:rsidRDefault="009B7A38" w14:paraId="72A3D3EC" wp14:textId="77777777">
      <w:pPr>
        <w:spacing w:after="0" w:line="259" w:lineRule="auto"/>
        <w:ind w:left="720"/>
        <w:jc w:val="both"/>
        <w:rPr>
          <w:rFonts w:ascii="Arial" w:hAnsi="Arial" w:eastAsia="Arial" w:cs="Arial"/>
          <w:sz w:val="24"/>
          <w:szCs w:val="24"/>
          <w:lang w:val="en-GB"/>
        </w:rPr>
      </w:pPr>
    </w:p>
    <w:p xmlns:wp14="http://schemas.microsoft.com/office/word/2010/wordml" w:rsidRPr="00E03DD3" w:rsidR="009B7A38" w:rsidP="22677035" w:rsidRDefault="009B7A38" w14:paraId="67F73628" wp14:textId="77777777">
      <w:pPr>
        <w:spacing w:after="0" w:line="240" w:lineRule="auto"/>
        <w:jc w:val="both"/>
        <w:rPr>
          <w:rFonts w:ascii="Arial" w:hAnsi="Arial" w:eastAsia="Arial" w:cs="Arial"/>
          <w:b w:val="1"/>
          <w:bCs w:val="1"/>
          <w:sz w:val="24"/>
          <w:szCs w:val="24"/>
          <w:u w:val="single"/>
          <w:lang w:val="en-GB"/>
        </w:rPr>
      </w:pPr>
      <w:r w:rsidRPr="22677035" w:rsidR="009B7A38">
        <w:rPr>
          <w:rFonts w:ascii="Arial" w:hAnsi="Arial" w:eastAsia="Arial" w:cs="Arial"/>
          <w:b w:val="1"/>
          <w:bCs w:val="1"/>
          <w:sz w:val="24"/>
          <w:szCs w:val="24"/>
          <w:u w:val="single"/>
          <w:lang w:val="en-GB"/>
        </w:rPr>
        <w:t>Special Notes</w:t>
      </w:r>
    </w:p>
    <w:p xmlns:wp14="http://schemas.microsoft.com/office/word/2010/wordml" w:rsidRPr="00E03DD3" w:rsidR="009B7A38" w:rsidP="22677035" w:rsidRDefault="009B7A38" w14:paraId="0D0B940D" wp14:textId="77777777">
      <w:pPr>
        <w:spacing w:after="0" w:line="259" w:lineRule="auto"/>
        <w:jc w:val="both"/>
        <w:rPr>
          <w:rFonts w:ascii="Arial" w:hAnsi="Arial" w:eastAsia="Arial" w:cs="Arial"/>
          <w:sz w:val="24"/>
          <w:szCs w:val="24"/>
          <w:lang w:val="en-GB"/>
        </w:rPr>
      </w:pPr>
    </w:p>
    <w:p xmlns:wp14="http://schemas.microsoft.com/office/word/2010/wordml" w:rsidRPr="00E03DD3" w:rsidR="009B7A38" w:rsidP="22677035" w:rsidRDefault="009B7A38" w14:paraId="2A2AF115" wp14:textId="77777777">
      <w:pPr>
        <w:numPr>
          <w:ilvl w:val="0"/>
          <w:numId w:val="21"/>
        </w:numPr>
        <w:spacing w:after="0" w:line="240" w:lineRule="auto"/>
        <w:ind w:left="851" w:hanging="851"/>
        <w:jc w:val="both"/>
        <w:rPr>
          <w:rFonts w:ascii="Arial" w:hAnsi="Arial" w:eastAsia="Arial" w:cs="Arial"/>
          <w:sz w:val="24"/>
          <w:szCs w:val="24"/>
          <w:lang w:val="en-GB"/>
        </w:rPr>
      </w:pPr>
      <w:r w:rsidRPr="22677035" w:rsidR="009B7A38">
        <w:rPr>
          <w:rFonts w:ascii="Arial" w:hAnsi="Arial" w:eastAsia="Arial" w:cs="Arial"/>
          <w:sz w:val="24"/>
          <w:szCs w:val="24"/>
          <w:lang w:val="en-GB"/>
        </w:rPr>
        <w:t>Entry information</w:t>
      </w:r>
    </w:p>
    <w:p xmlns:wp14="http://schemas.microsoft.com/office/word/2010/wordml" w:rsidRPr="00E03DD3" w:rsidR="009B7A38" w:rsidP="22677035" w:rsidRDefault="009B7A38" w14:paraId="0E27B00A" wp14:textId="77777777">
      <w:pPr>
        <w:spacing w:after="0" w:line="259" w:lineRule="auto"/>
        <w:jc w:val="both"/>
        <w:rPr>
          <w:rFonts w:ascii="Arial" w:hAnsi="Arial" w:eastAsia="Arial" w:cs="Arial"/>
          <w:sz w:val="24"/>
          <w:szCs w:val="24"/>
          <w:lang w:val="en-GB"/>
        </w:rPr>
      </w:pPr>
    </w:p>
    <w:p xmlns:wp14="http://schemas.microsoft.com/office/word/2010/wordml" w:rsidRPr="00E03DD3" w:rsidR="009B7A38" w:rsidP="22677035" w:rsidRDefault="009A7E4D" w14:paraId="49E05F6E" wp14:textId="77777777">
      <w:pPr>
        <w:spacing w:after="0" w:line="240" w:lineRule="auto"/>
        <w:ind w:left="709"/>
        <w:jc w:val="both"/>
        <w:rPr>
          <w:rFonts w:ascii="Arial" w:hAnsi="Arial" w:eastAsia="Arial" w:cs="Arial"/>
          <w:sz w:val="24"/>
          <w:szCs w:val="24"/>
          <w:lang w:val="en-GB"/>
        </w:rPr>
      </w:pPr>
      <w:r w:rsidRPr="22677035" w:rsidR="009A7E4D">
        <w:rPr>
          <w:rFonts w:ascii="Arial" w:hAnsi="Arial" w:eastAsia="Arial" w:cs="Arial"/>
          <w:sz w:val="24"/>
          <w:szCs w:val="24"/>
          <w:lang w:val="en-GB"/>
        </w:rPr>
        <w:t>Prerequisites</w:t>
      </w:r>
      <w:r w:rsidRPr="22677035" w:rsidR="00A52A04">
        <w:rPr>
          <w:rFonts w:ascii="Arial" w:hAnsi="Arial" w:eastAsia="Arial" w:cs="Arial"/>
          <w:sz w:val="24"/>
          <w:szCs w:val="24"/>
          <w:lang w:val="en-GB"/>
        </w:rPr>
        <w:t>:</w:t>
      </w:r>
    </w:p>
    <w:p xmlns:wp14="http://schemas.microsoft.com/office/word/2010/wordml" w:rsidRPr="00E03DD3" w:rsidR="00A52A04" w:rsidP="22677035" w:rsidRDefault="00A52A04" w14:paraId="60061E4C" wp14:textId="77777777">
      <w:pPr>
        <w:spacing w:after="0" w:line="240" w:lineRule="auto"/>
        <w:ind w:left="709"/>
        <w:jc w:val="both"/>
        <w:rPr>
          <w:rFonts w:ascii="Arial" w:hAnsi="Arial" w:eastAsia="Arial" w:cs="Arial"/>
          <w:sz w:val="24"/>
          <w:szCs w:val="24"/>
          <w:lang w:val="en-GB"/>
        </w:rPr>
      </w:pPr>
    </w:p>
    <w:p xmlns:wp14="http://schemas.microsoft.com/office/word/2010/wordml" w:rsidRPr="00E03DD3" w:rsidR="009B7A38" w:rsidP="6B7067A9" w:rsidRDefault="009B7A38" w14:paraId="48C9DA01" wp14:textId="195D7538">
      <w:pPr>
        <w:numPr>
          <w:ilvl w:val="0"/>
          <w:numId w:val="16"/>
        </w:numPr>
        <w:spacing w:after="160" w:line="259" w:lineRule="auto"/>
        <w:ind w:left="1276" w:hanging="567"/>
        <w:contextualSpacing/>
        <w:jc w:val="both"/>
        <w:rPr>
          <w:rFonts w:ascii="Arial" w:hAnsi="Arial" w:eastAsia="Arial" w:cs="Arial"/>
          <w:i w:val="1"/>
          <w:iCs w:val="1"/>
          <w:sz w:val="24"/>
          <w:szCs w:val="24"/>
          <w:lang w:val="en-GB"/>
        </w:rPr>
      </w:pPr>
      <w:r w:rsidRPr="6B7067A9" w:rsidR="064E59E0">
        <w:rPr>
          <w:rFonts w:ascii="Arial" w:hAnsi="Arial" w:eastAsia="Arial" w:cs="Arial"/>
          <w:i w:val="1"/>
          <w:iCs w:val="1"/>
          <w:sz w:val="24"/>
          <w:szCs w:val="24"/>
          <w:lang w:val="en-GB"/>
        </w:rPr>
        <w:t xml:space="preserve">ORG16 – Demonstrate knowledge on beekeeping </w:t>
      </w:r>
    </w:p>
    <w:p xmlns:wp14="http://schemas.microsoft.com/office/word/2010/wordml" w:rsidRPr="00E03DD3" w:rsidR="009B7A38" w:rsidP="22677035" w:rsidRDefault="009B7A38" w14:paraId="44EAFD9C" wp14:textId="77777777">
      <w:pPr>
        <w:spacing/>
        <w:ind w:left="810"/>
        <w:contextualSpacing/>
        <w:jc w:val="both"/>
        <w:rPr>
          <w:rFonts w:ascii="Arial" w:hAnsi="Arial" w:eastAsia="Arial" w:cs="Arial"/>
          <w:sz w:val="24"/>
          <w:szCs w:val="24"/>
          <w:lang w:val="en-GB"/>
        </w:rPr>
      </w:pPr>
    </w:p>
    <w:p xmlns:wp14="http://schemas.microsoft.com/office/word/2010/wordml" w:rsidRPr="00E03DD3" w:rsidR="009B7A38" w:rsidP="22677035" w:rsidRDefault="009B7A38" w14:paraId="4B94D5A5" wp14:textId="0544E836">
      <w:pPr>
        <w:numPr>
          <w:ilvl w:val="0"/>
          <w:numId w:val="21"/>
        </w:numPr>
        <w:spacing w:after="0" w:line="240" w:lineRule="auto"/>
        <w:ind w:left="567" w:hanging="567"/>
        <w:jc w:val="both"/>
        <w:rPr>
          <w:rFonts w:ascii="Arial" w:hAnsi="Arial" w:eastAsia="Arial" w:cs="Arial"/>
          <w:sz w:val="24"/>
          <w:szCs w:val="24"/>
          <w:lang w:val="en-GB"/>
        </w:rPr>
      </w:pPr>
      <w:r w:rsidRPr="07F121DE" w:rsidR="009B7A38">
        <w:rPr>
          <w:rFonts w:ascii="Arial" w:hAnsi="Arial" w:eastAsia="Arial" w:cs="Arial"/>
          <w:sz w:val="24"/>
          <w:szCs w:val="24"/>
          <w:lang w:val="en-GB"/>
        </w:rPr>
        <w:t>This unit standard is to be delivered and assessed in the context of agricultural operations and can be assessed in conjunction with other relevant technical unit standards.</w:t>
      </w:r>
    </w:p>
    <w:p w:rsidR="07F121DE" w:rsidP="07F121DE" w:rsidRDefault="07F121DE" w14:paraId="08C940D0" w14:textId="2A7E4D35">
      <w:pPr>
        <w:pStyle w:val="Normal"/>
        <w:spacing w:after="0" w:line="240" w:lineRule="auto"/>
        <w:ind w:left="0"/>
        <w:jc w:val="both"/>
        <w:rPr>
          <w:rFonts w:ascii="Arial" w:hAnsi="Arial" w:eastAsia="Arial" w:cs="Arial"/>
          <w:sz w:val="22"/>
          <w:szCs w:val="22"/>
          <w:lang w:val="en-GB"/>
        </w:rPr>
      </w:pPr>
    </w:p>
    <w:p w:rsidR="07F121DE" w:rsidP="07F121DE" w:rsidRDefault="07F121DE" w14:paraId="07EA8467" w14:textId="6697DCE8">
      <w:pPr>
        <w:pStyle w:val="Normal"/>
        <w:numPr>
          <w:ilvl w:val="0"/>
          <w:numId w:val="21"/>
        </w:numPr>
        <w:spacing w:after="0" w:line="240" w:lineRule="auto"/>
        <w:ind w:left="567" w:hanging="567"/>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07F121DE" w:rsidR="07F121DE">
        <w:rPr>
          <w:rFonts w:ascii="Arial" w:hAnsi="Arial" w:eastAsia="Arial" w:cs="Arial"/>
          <w:b w:val="0"/>
          <w:bCs w:val="0"/>
          <w:i w:val="0"/>
          <w:iCs w:val="0"/>
          <w:caps w:val="0"/>
          <w:smallCaps w:val="0"/>
          <w:noProof w:val="0"/>
          <w:color w:val="000000" w:themeColor="text1" w:themeTint="FF" w:themeShade="FF"/>
          <w:sz w:val="22"/>
          <w:szCs w:val="22"/>
          <w:lang w:val="en-GB"/>
        </w:rPr>
        <w:t>The evidence required to demonstrate competency in this unit must be relevant to workplace operations.</w:t>
      </w:r>
    </w:p>
    <w:p w:rsidR="07F121DE" w:rsidP="07F121DE" w:rsidRDefault="07F121DE" w14:paraId="25235891" w14:textId="7A120975">
      <w:pPr>
        <w:pStyle w:val="Normal"/>
        <w:spacing w:after="0" w:line="240" w:lineRule="auto"/>
        <w:ind w:left="0"/>
        <w:jc w:val="both"/>
        <w:rPr>
          <w:rFonts w:ascii="Arial" w:hAnsi="Arial" w:eastAsia="Arial" w:cs="Arial"/>
          <w:b w:val="0"/>
          <w:bCs w:val="0"/>
          <w:i w:val="0"/>
          <w:iCs w:val="0"/>
          <w:caps w:val="0"/>
          <w:smallCaps w:val="0"/>
          <w:noProof w:val="0"/>
          <w:color w:val="000000" w:themeColor="text1" w:themeTint="FF" w:themeShade="FF"/>
          <w:sz w:val="22"/>
          <w:szCs w:val="22"/>
          <w:lang w:val="en-GB"/>
        </w:rPr>
      </w:pPr>
    </w:p>
    <w:p w:rsidR="07F121DE" w:rsidP="07F121DE" w:rsidRDefault="07F121DE" w14:paraId="1AE467FE" w14:textId="0C2DB939">
      <w:pPr>
        <w:pStyle w:val="Normal"/>
        <w:numPr>
          <w:ilvl w:val="0"/>
          <w:numId w:val="21"/>
        </w:numPr>
        <w:spacing w:after="0" w:line="240" w:lineRule="auto"/>
        <w:ind w:left="567" w:hanging="567"/>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07F121DE" w:rsidR="07F121DE">
        <w:rPr>
          <w:rFonts w:ascii="Arial" w:hAnsi="Arial" w:eastAsia="Arial" w:cs="Arial"/>
          <w:b w:val="0"/>
          <w:bCs w:val="0"/>
          <w:i w:val="0"/>
          <w:iCs w:val="0"/>
          <w:caps w:val="0"/>
          <w:smallCaps w:val="0"/>
          <w:noProof w:val="0"/>
          <w:color w:val="000000" w:themeColor="text1" w:themeTint="FF" w:themeShade="FF"/>
          <w:sz w:val="22"/>
          <w:szCs w:val="22"/>
          <w:lang w:val="en-GB"/>
        </w:rPr>
        <w:t>Assessment evidence may be collected from a real workplace in which agricultural operations are carried out. Practical assessment evidence can be based on a Portfolio of evidence in conjunction with the quality check of the final product.</w:t>
      </w:r>
    </w:p>
    <w:p w:rsidR="07F121DE" w:rsidP="07F121DE" w:rsidRDefault="07F121DE" w14:paraId="739526E4" w14:textId="3D8DC6FB">
      <w:pPr>
        <w:pStyle w:val="Normal"/>
        <w:spacing w:after="0" w:line="240" w:lineRule="auto"/>
        <w:ind w:left="0"/>
        <w:jc w:val="both"/>
        <w:rPr>
          <w:rFonts w:ascii="Arial" w:hAnsi="Arial" w:eastAsia="Arial" w:cs="Arial"/>
          <w:b w:val="0"/>
          <w:bCs w:val="0"/>
          <w:i w:val="0"/>
          <w:iCs w:val="0"/>
          <w:caps w:val="0"/>
          <w:smallCaps w:val="0"/>
          <w:noProof w:val="0"/>
          <w:color w:val="000000" w:themeColor="text1" w:themeTint="FF" w:themeShade="FF"/>
          <w:sz w:val="22"/>
          <w:szCs w:val="22"/>
          <w:lang w:val="en-GB"/>
        </w:rPr>
      </w:pPr>
    </w:p>
    <w:p w:rsidR="07F121DE" w:rsidP="07F121DE" w:rsidRDefault="07F121DE" w14:paraId="59BF0394" w14:textId="30155E42">
      <w:pPr>
        <w:pStyle w:val="Normal"/>
        <w:numPr>
          <w:ilvl w:val="0"/>
          <w:numId w:val="21"/>
        </w:numPr>
        <w:spacing w:after="0" w:line="240" w:lineRule="auto"/>
        <w:ind w:left="567" w:hanging="567"/>
        <w:jc w:val="both"/>
        <w:rPr>
          <w:b w:val="0"/>
          <w:bCs w:val="0"/>
          <w:i w:val="0"/>
          <w:iCs w:val="0"/>
          <w:caps w:val="0"/>
          <w:smallCaps w:val="0"/>
          <w:noProof w:val="0"/>
          <w:color w:val="000000" w:themeColor="text1" w:themeTint="FF" w:themeShade="FF"/>
          <w:sz w:val="22"/>
          <w:szCs w:val="22"/>
          <w:lang w:val="en-GB"/>
        </w:rPr>
      </w:pPr>
      <w:r w:rsidRPr="07F121DE" w:rsidR="07F121DE">
        <w:rPr>
          <w:rFonts w:ascii="Arial" w:hAnsi="Arial" w:eastAsia="Arial" w:cs="Arial"/>
          <w:b w:val="0"/>
          <w:bCs w:val="0"/>
          <w:i w:val="0"/>
          <w:iCs w:val="0"/>
          <w:caps w:val="0"/>
          <w:smallCaps w:val="0"/>
          <w:noProof w:val="0"/>
          <w:color w:val="000000" w:themeColor="text1" w:themeTint="FF" w:themeShade="FF"/>
          <w:sz w:val="22"/>
          <w:szCs w:val="22"/>
          <w:lang w:val="en-GB"/>
        </w:rPr>
        <w:t>All inspection, operation and maintenance procedures associated with the use of tools and equipment shall comply with workplace guidelines and instructions.</w:t>
      </w:r>
    </w:p>
    <w:p xmlns:wp14="http://schemas.microsoft.com/office/word/2010/wordml" w:rsidRPr="00E03DD3" w:rsidR="001D43EB" w:rsidP="22677035" w:rsidRDefault="001D43EB" w14:paraId="3DEEC669" wp14:textId="77777777">
      <w:pPr>
        <w:pStyle w:val="ListParagraph"/>
        <w:spacing w:after="0"/>
        <w:rPr>
          <w:rFonts w:ascii="Arial" w:hAnsi="Arial" w:eastAsia="Arial" w:cs="Arial"/>
          <w:sz w:val="24"/>
          <w:szCs w:val="24"/>
          <w:lang w:val="en-GB"/>
        </w:rPr>
      </w:pPr>
    </w:p>
    <w:p xmlns:wp14="http://schemas.microsoft.com/office/word/2010/wordml" w:rsidRPr="00E03DD3" w:rsidR="001D43EB" w:rsidP="22677035" w:rsidRDefault="009B7A38" w14:paraId="49B64EBA" wp14:textId="026A12A0">
      <w:pPr>
        <w:numPr>
          <w:ilvl w:val="0"/>
          <w:numId w:val="21"/>
        </w:numPr>
        <w:spacing w:after="0" w:line="240" w:lineRule="auto"/>
        <w:ind w:left="567" w:hanging="567"/>
        <w:jc w:val="both"/>
        <w:rPr>
          <w:rFonts w:ascii="Arial" w:hAnsi="Arial" w:eastAsia="Arial" w:cs="Arial"/>
          <w:sz w:val="24"/>
          <w:szCs w:val="24"/>
          <w:lang w:val="en-GB"/>
        </w:rPr>
      </w:pPr>
      <w:r w:rsidRPr="07F121DE" w:rsidR="009B7A38">
        <w:rPr>
          <w:rFonts w:ascii="Arial" w:hAnsi="Arial" w:eastAsia="Arial" w:cs="Arial"/>
          <w:sz w:val="24"/>
          <w:szCs w:val="24"/>
          <w:lang w:val="en-GB"/>
        </w:rPr>
        <w:t>Demonstration of competence, at a minimum, requires evidence in demonstrating management methods/techniques of hives, harvesting bee products and processing at least one bee product.</w:t>
      </w:r>
    </w:p>
    <w:p xmlns:wp14="http://schemas.microsoft.com/office/word/2010/wordml" w:rsidRPr="00E03DD3" w:rsidR="001D43EB" w:rsidP="22677035" w:rsidRDefault="001D43EB" w14:paraId="3656B9AB" wp14:textId="77777777">
      <w:pPr>
        <w:pStyle w:val="ListParagraph"/>
        <w:spacing w:after="0" w:line="240" w:lineRule="auto"/>
        <w:rPr>
          <w:rFonts w:ascii="Arial" w:hAnsi="Arial" w:eastAsia="Arial" w:cs="Arial"/>
          <w:sz w:val="24"/>
          <w:szCs w:val="24"/>
          <w:lang w:val="en-GB"/>
        </w:rPr>
      </w:pPr>
    </w:p>
    <w:p xmlns:wp14="http://schemas.microsoft.com/office/word/2010/wordml" w:rsidRPr="00E03DD3" w:rsidR="009B7A38" w:rsidP="22677035" w:rsidRDefault="009B7A38" w14:paraId="76962847" wp14:textId="77777777">
      <w:pPr>
        <w:numPr>
          <w:ilvl w:val="0"/>
          <w:numId w:val="21"/>
        </w:numPr>
        <w:spacing w:after="0" w:line="240" w:lineRule="auto"/>
        <w:ind w:left="567" w:hanging="567"/>
        <w:jc w:val="both"/>
        <w:rPr>
          <w:rFonts w:ascii="Arial" w:hAnsi="Arial" w:eastAsia="Arial" w:cs="Arial"/>
          <w:sz w:val="24"/>
          <w:szCs w:val="24"/>
          <w:lang w:val="en-GB"/>
        </w:rPr>
      </w:pPr>
      <w:r w:rsidRPr="07F121DE" w:rsidR="009B7A38">
        <w:rPr>
          <w:rFonts w:ascii="Arial" w:hAnsi="Arial" w:eastAsia="Arial" w:cs="Arial"/>
          <w:sz w:val="24"/>
          <w:szCs w:val="24"/>
          <w:lang w:val="en-GB"/>
        </w:rPr>
        <w:t>Glossary of terms</w:t>
      </w:r>
    </w:p>
    <w:p xmlns:wp14="http://schemas.microsoft.com/office/word/2010/wordml" w:rsidRPr="00E03DD3" w:rsidR="009B7A38" w:rsidP="22677035" w:rsidRDefault="009B7A38" w14:paraId="45FB0818" wp14:textId="77777777">
      <w:pPr>
        <w:spacing w:after="0" w:line="259" w:lineRule="auto"/>
        <w:jc w:val="both"/>
        <w:rPr>
          <w:rFonts w:ascii="Arial" w:hAnsi="Arial" w:eastAsia="Arial" w:cs="Arial"/>
          <w:sz w:val="24"/>
          <w:szCs w:val="24"/>
          <w:lang w:val="en-GB"/>
        </w:rPr>
      </w:pPr>
    </w:p>
    <w:p w:rsidR="6B7067A9" w:rsidP="6B7067A9" w:rsidRDefault="6B7067A9" w14:paraId="1FD933C3" w14:textId="493951E6">
      <w:pPr>
        <w:pStyle w:val="ListParagraph"/>
        <w:numPr>
          <w:ilvl w:val="0"/>
          <w:numId w:val="25"/>
        </w:numPr>
        <w:tabs>
          <w:tab w:val="left" w:leader="none" w:pos="1209"/>
        </w:tabs>
        <w:spacing w:after="200" w:line="240" w:lineRule="auto"/>
        <w:jc w:val="both"/>
        <w:rPr>
          <w:rFonts w:ascii="Arial" w:hAnsi="Arial" w:eastAsia="Arial" w:cs="Arial"/>
          <w:b w:val="0"/>
          <w:bCs w:val="0"/>
          <w:i w:val="1"/>
          <w:iCs w:val="1"/>
          <w:caps w:val="0"/>
          <w:smallCaps w:val="0"/>
          <w:noProof w:val="0"/>
          <w:color w:val="000000" w:themeColor="text1" w:themeTint="FF" w:themeShade="FF"/>
          <w:sz w:val="24"/>
          <w:szCs w:val="24"/>
          <w:lang w:val="en"/>
        </w:rPr>
      </w:pPr>
      <w:r w:rsidRPr="6B7067A9" w:rsidR="6B7067A9">
        <w:rPr>
          <w:rFonts w:ascii="Arial" w:hAnsi="Arial" w:eastAsia="Arial" w:cs="Arial"/>
          <w:b w:val="0"/>
          <w:bCs w:val="0"/>
          <w:i w:val="1"/>
          <w:iCs w:val="1"/>
          <w:caps w:val="0"/>
          <w:smallCaps w:val="0"/>
          <w:noProof w:val="0"/>
          <w:color w:val="000000" w:themeColor="text1" w:themeTint="FF" w:themeShade="FF"/>
          <w:sz w:val="24"/>
          <w:szCs w:val="24"/>
          <w:lang w:val="en"/>
        </w:rPr>
        <w:t>‘Beehive’</w:t>
      </w:r>
      <w:r w:rsidRPr="6B7067A9" w:rsidR="6B7067A9">
        <w:rPr>
          <w:rFonts w:ascii="Arial" w:hAnsi="Arial" w:eastAsia="Arial" w:cs="Arial"/>
          <w:b w:val="0"/>
          <w:bCs w:val="0"/>
          <w:i w:val="0"/>
          <w:iCs w:val="0"/>
          <w:caps w:val="0"/>
          <w:smallCaps w:val="0"/>
          <w:noProof w:val="0"/>
          <w:color w:val="000000" w:themeColor="text1" w:themeTint="FF" w:themeShade="FF"/>
          <w:sz w:val="24"/>
          <w:szCs w:val="24"/>
          <w:lang w:val="en"/>
        </w:rPr>
        <w:t xml:space="preserve"> may include, but is not limited to a box-like structure in which the bees live. It can be a natural habitat, a natural shelter, made by the bees or human-made.</w:t>
      </w:r>
    </w:p>
    <w:p w:rsidR="6B7067A9" w:rsidP="6B7067A9" w:rsidRDefault="6B7067A9" w14:paraId="7C92E910" w14:textId="7C7BFF20">
      <w:pPr>
        <w:pStyle w:val="ListParagraph"/>
        <w:numPr>
          <w:ilvl w:val="0"/>
          <w:numId w:val="25"/>
        </w:numPr>
        <w:tabs>
          <w:tab w:val="left" w:leader="none" w:pos="1209"/>
        </w:tabs>
        <w:spacing w:after="200" w:line="240" w:lineRule="auto"/>
        <w:jc w:val="both"/>
        <w:rPr>
          <w:rFonts w:ascii="Arial" w:hAnsi="Arial" w:eastAsia="Arial" w:cs="Arial"/>
          <w:b w:val="0"/>
          <w:bCs w:val="0"/>
          <w:i w:val="1"/>
          <w:iCs w:val="1"/>
          <w:caps w:val="0"/>
          <w:smallCaps w:val="0"/>
          <w:noProof w:val="0"/>
          <w:color w:val="000000" w:themeColor="text1" w:themeTint="FF" w:themeShade="FF"/>
          <w:sz w:val="22"/>
          <w:szCs w:val="22"/>
          <w:lang w:val="en"/>
        </w:rPr>
      </w:pPr>
      <w:r w:rsidRPr="6B7067A9" w:rsidR="6B7067A9">
        <w:rPr>
          <w:rFonts w:ascii="Arial" w:hAnsi="Arial" w:eastAsia="Arial" w:cs="Arial"/>
          <w:b w:val="0"/>
          <w:bCs w:val="0"/>
          <w:i w:val="1"/>
          <w:iCs w:val="1"/>
          <w:caps w:val="0"/>
          <w:smallCaps w:val="0"/>
          <w:noProof w:val="0"/>
          <w:color w:val="000000" w:themeColor="text1" w:themeTint="FF" w:themeShade="FF"/>
          <w:sz w:val="24"/>
          <w:szCs w:val="24"/>
          <w:lang w:val="en"/>
        </w:rPr>
        <w:t xml:space="preserve">‘Beekeeping’ </w:t>
      </w:r>
      <w:r w:rsidRPr="6B7067A9" w:rsidR="6B7067A9">
        <w:rPr>
          <w:rFonts w:ascii="Arial" w:hAnsi="Arial" w:eastAsia="Arial" w:cs="Arial"/>
          <w:b w:val="0"/>
          <w:bCs w:val="0"/>
          <w:i w:val="0"/>
          <w:iCs w:val="0"/>
          <w:caps w:val="0"/>
          <w:smallCaps w:val="0"/>
          <w:noProof w:val="0"/>
          <w:color w:val="000000" w:themeColor="text1" w:themeTint="FF" w:themeShade="FF"/>
          <w:sz w:val="24"/>
          <w:szCs w:val="24"/>
          <w:lang w:val="en"/>
        </w:rPr>
        <w:t>includes, but is not limited to, the care and maintenance of bee colonies by humans.</w:t>
      </w:r>
    </w:p>
    <w:p w:rsidR="6B7067A9" w:rsidP="6B7067A9" w:rsidRDefault="6B7067A9" w14:paraId="1756CB79" w14:textId="398358BD">
      <w:pPr>
        <w:pStyle w:val="ListParagraph"/>
        <w:numPr>
          <w:ilvl w:val="0"/>
          <w:numId w:val="25"/>
        </w:numPr>
        <w:tabs>
          <w:tab w:val="left" w:leader="none" w:pos="1209"/>
        </w:tabs>
        <w:spacing w:after="200" w:line="240" w:lineRule="auto"/>
        <w:jc w:val="both"/>
        <w:rPr>
          <w:b w:val="0"/>
          <w:bCs w:val="0"/>
          <w:i w:val="1"/>
          <w:iCs w:val="1"/>
          <w:caps w:val="0"/>
          <w:smallCaps w:val="0"/>
          <w:noProof w:val="0"/>
          <w:color w:val="000000" w:themeColor="text1" w:themeTint="FF" w:themeShade="FF"/>
          <w:sz w:val="22"/>
          <w:szCs w:val="22"/>
          <w:lang w:val="en"/>
        </w:rPr>
      </w:pPr>
      <w:r w:rsidRPr="6B7067A9" w:rsidR="6B7067A9">
        <w:rPr>
          <w:rFonts w:ascii="Arial" w:hAnsi="Arial" w:eastAsia="Arial" w:cs="Arial"/>
          <w:b w:val="0"/>
          <w:bCs w:val="0"/>
          <w:i w:val="0"/>
          <w:iCs w:val="0"/>
          <w:caps w:val="0"/>
          <w:smallCaps w:val="0"/>
          <w:noProof w:val="0"/>
          <w:color w:val="000000" w:themeColor="text1" w:themeTint="FF" w:themeShade="FF"/>
          <w:sz w:val="24"/>
          <w:szCs w:val="24"/>
          <w:lang w:val="en"/>
        </w:rPr>
        <w:t>'Apiary' refers to a place where bees are kept, a collection of beehives.</w:t>
      </w:r>
    </w:p>
    <w:p xmlns:wp14="http://schemas.microsoft.com/office/word/2010/wordml" w:rsidRPr="00E03DD3" w:rsidR="009B7A38" w:rsidP="22677035" w:rsidRDefault="009B7A38" w14:paraId="12ECE974" wp14:textId="1E87A4AD">
      <w:pPr>
        <w:pStyle w:val="ListParagraph"/>
        <w:numPr>
          <w:ilvl w:val="0"/>
          <w:numId w:val="25"/>
        </w:numPr>
        <w:tabs>
          <w:tab w:val="left" w:pos="1209"/>
        </w:tabs>
        <w:autoSpaceDE w:val="0"/>
        <w:autoSpaceDN w:val="0"/>
        <w:adjustRightInd w:val="0"/>
        <w:spacing w:after="0" w:line="240" w:lineRule="auto"/>
        <w:ind/>
        <w:jc w:val="both"/>
        <w:rPr>
          <w:rFonts w:ascii="Arial" w:hAnsi="Arial" w:eastAsia="Arial" w:cs="Arial"/>
          <w:i w:val="1"/>
          <w:iCs w:val="1"/>
          <w:sz w:val="24"/>
          <w:szCs w:val="24"/>
          <w:lang w:val="en" w:eastAsia="en-ZA"/>
        </w:rPr>
      </w:pPr>
      <w:r w:rsidRPr="22677035" w:rsidR="009B7A38">
        <w:rPr>
          <w:rFonts w:ascii="Arial" w:hAnsi="Arial" w:eastAsia="Arial" w:cs="Arial"/>
          <w:i w:val="1"/>
          <w:iCs w:val="1"/>
          <w:sz w:val="24"/>
          <w:szCs w:val="24"/>
          <w:lang w:val="en" w:eastAsia="en-ZA"/>
        </w:rPr>
        <w:t>Hazards’</w:t>
      </w:r>
      <w:r w:rsidRPr="22677035" w:rsidR="009B7A38">
        <w:rPr>
          <w:rFonts w:ascii="Arial" w:hAnsi="Arial" w:eastAsia="Arial" w:cs="Arial"/>
          <w:sz w:val="24"/>
          <w:szCs w:val="24"/>
          <w:lang w:val="en" w:eastAsia="en-ZA"/>
        </w:rPr>
        <w:t xml:space="preserve"> may include, but are not limited to, bee attacks, toxicity, fumes, health hazards, damage to non-target organisms, environmental damage, residues in food or feedstuffs, uneven surfaces, manual handling, solar radiation, tools and equipment, dusts and noise.</w:t>
      </w:r>
    </w:p>
    <w:p xmlns:wp14="http://schemas.microsoft.com/office/word/2010/wordml" w:rsidRPr="00E03DD3" w:rsidR="009B7A38" w:rsidP="22677035" w:rsidRDefault="009B7A38" w14:paraId="1B2AA9C2" wp14:textId="4556A344">
      <w:pPr>
        <w:pStyle w:val="ListParagraph"/>
        <w:numPr>
          <w:ilvl w:val="0"/>
          <w:numId w:val="25"/>
        </w:numPr>
        <w:tabs>
          <w:tab w:val="left" w:pos="1209"/>
        </w:tabs>
        <w:autoSpaceDE w:val="0"/>
        <w:autoSpaceDN w:val="0"/>
        <w:adjustRightInd w:val="0"/>
        <w:spacing w:after="0" w:line="240" w:lineRule="auto"/>
        <w:ind/>
        <w:jc w:val="both"/>
        <w:rPr>
          <w:rFonts w:ascii="Arial" w:hAnsi="Arial" w:eastAsia="Arial" w:cs="Arial"/>
          <w:i w:val="1"/>
          <w:iCs w:val="1"/>
          <w:sz w:val="24"/>
          <w:szCs w:val="24"/>
          <w:lang w:val="en" w:eastAsia="en-ZA"/>
        </w:rPr>
      </w:pPr>
      <w:r w:rsidRPr="22677035" w:rsidR="009B7A38">
        <w:rPr>
          <w:rFonts w:ascii="Arial" w:hAnsi="Arial" w:eastAsia="Arial" w:cs="Arial"/>
          <w:i w:val="1"/>
          <w:iCs w:val="1"/>
          <w:sz w:val="24"/>
          <w:szCs w:val="24"/>
          <w:lang w:val="en" w:eastAsia="en-ZA"/>
        </w:rPr>
        <w:t>'Safety requirements'</w:t>
      </w:r>
      <w:r w:rsidRPr="22677035" w:rsidR="009B7A38">
        <w:rPr>
          <w:rFonts w:ascii="Arial" w:hAnsi="Arial" w:eastAsia="Arial" w:cs="Arial"/>
          <w:sz w:val="24"/>
          <w:szCs w:val="24"/>
          <w:lang w:val="en" w:eastAsia="en-ZA"/>
        </w:rPr>
        <w:t xml:space="preserve"> may include, but are not limited to, safe systems and procedures for handling, transporting and storing bee products, safe operation of bee-keeping equipment, safe procedures for handling bees and risk control, manual handling, maintaining personal hygiene, safety procedures for protecting others, outdoor work and the use of personal protective equipment.</w:t>
      </w:r>
    </w:p>
    <w:p xmlns:wp14="http://schemas.microsoft.com/office/word/2010/wordml" w:rsidRPr="00E03DD3" w:rsidR="009B7A38" w:rsidP="22677035" w:rsidRDefault="009B7A38" w14:paraId="5150B54B" wp14:textId="77777777">
      <w:pPr>
        <w:pStyle w:val="ListParagraph"/>
        <w:numPr>
          <w:ilvl w:val="0"/>
          <w:numId w:val="25"/>
        </w:numPr>
        <w:tabs>
          <w:tab w:val="left" w:pos="1209"/>
        </w:tabs>
        <w:autoSpaceDE w:val="0"/>
        <w:autoSpaceDN w:val="0"/>
        <w:adjustRightInd w:val="0"/>
        <w:spacing w:after="0" w:line="240" w:lineRule="auto"/>
        <w:ind/>
        <w:jc w:val="both"/>
        <w:rPr>
          <w:rFonts w:ascii="Arial" w:hAnsi="Arial" w:eastAsia="Arial" w:cs="Arial"/>
          <w:i w:val="1"/>
          <w:iCs w:val="1"/>
          <w:sz w:val="24"/>
          <w:szCs w:val="24"/>
          <w:lang w:val="en" w:eastAsia="en-ZA"/>
        </w:rPr>
      </w:pPr>
      <w:r w:rsidRPr="22677035" w:rsidR="009B7A38">
        <w:rPr>
          <w:rFonts w:ascii="Arial" w:hAnsi="Arial" w:eastAsia="Arial" w:cs="Arial"/>
          <w:i w:val="1"/>
          <w:iCs w:val="1"/>
          <w:sz w:val="24"/>
          <w:szCs w:val="24"/>
          <w:lang w:val="en" w:eastAsia="en-ZA"/>
        </w:rPr>
        <w:t>'Workplace procedures'</w:t>
      </w:r>
      <w:r w:rsidRPr="22677035" w:rsidR="009B7A38">
        <w:rPr>
          <w:rFonts w:ascii="Arial" w:hAnsi="Arial" w:eastAsia="Arial" w:cs="Arial"/>
          <w:sz w:val="24"/>
          <w:szCs w:val="24"/>
          <w:lang w:val="en" w:eastAsia="en-ZA"/>
        </w:rPr>
        <w:t xml:space="preserve"> may include, but are not limited to; work notes, plans, product labels, manufacturer’s specifications, operator’s manuals, safety plans, fire control, waste disposal, recycling, re-use guidelines, workplace productivity standards and supervisor’s oral or written instructions.</w:t>
      </w:r>
    </w:p>
    <w:p xmlns:wp14="http://schemas.microsoft.com/office/word/2010/wordml" w:rsidRPr="00E03DD3" w:rsidR="009B7A38" w:rsidP="22677035" w:rsidRDefault="009B7A38" w14:paraId="049F31CB" wp14:textId="77777777">
      <w:pPr>
        <w:tabs>
          <w:tab w:val="left" w:pos="1209"/>
        </w:tabs>
        <w:autoSpaceDE w:val="0"/>
        <w:autoSpaceDN w:val="0"/>
        <w:adjustRightInd w:val="0"/>
        <w:spacing w:after="0" w:line="240" w:lineRule="auto"/>
        <w:ind w:left="1209"/>
        <w:jc w:val="both"/>
        <w:rPr>
          <w:rFonts w:ascii="Arial" w:hAnsi="Arial" w:eastAsia="Arial" w:cs="Arial"/>
          <w:sz w:val="24"/>
          <w:szCs w:val="24"/>
          <w:lang w:val="en" w:eastAsia="en-ZA"/>
        </w:rPr>
      </w:pPr>
    </w:p>
    <w:p xmlns:wp14="http://schemas.microsoft.com/office/word/2010/wordml" w:rsidRPr="00E03DD3" w:rsidR="009B7A38" w:rsidP="07F121DE" w:rsidRDefault="009B7A38" w14:paraId="0431A9B4" wp14:textId="77777777">
      <w:pPr>
        <w:numPr>
          <w:ilvl w:val="0"/>
          <w:numId w:val="21"/>
        </w:numPr>
        <w:spacing w:after="0" w:line="240" w:lineRule="auto"/>
        <w:ind w:left="540" w:hanging="540"/>
        <w:jc w:val="both"/>
        <w:rPr>
          <w:rFonts w:ascii="Arial" w:hAnsi="Arial" w:eastAsia="Arial" w:cs="Arial"/>
          <w:sz w:val="24"/>
          <w:szCs w:val="24"/>
          <w:lang w:val="en-GB"/>
        </w:rPr>
      </w:pPr>
      <w:r w:rsidRPr="07F121DE" w:rsidR="009B7A38">
        <w:rPr>
          <w:rFonts w:ascii="Arial" w:hAnsi="Arial" w:eastAsia="Arial" w:cs="Arial"/>
          <w:sz w:val="24"/>
          <w:szCs w:val="24"/>
          <w:lang w:val="en-GB"/>
        </w:rPr>
        <w:t>Regulations and legislation relevant to this unit standard include the following:</w:t>
      </w:r>
    </w:p>
    <w:p xmlns:wp14="http://schemas.microsoft.com/office/word/2010/wordml" w:rsidRPr="00E03DD3" w:rsidR="00A52A04" w:rsidP="22677035" w:rsidRDefault="00A52A04" w14:paraId="53128261" wp14:textId="77777777">
      <w:pPr>
        <w:spacing w:after="0" w:line="240" w:lineRule="auto"/>
        <w:ind w:left="720"/>
        <w:jc w:val="both"/>
        <w:rPr>
          <w:rFonts w:ascii="Arial" w:hAnsi="Arial" w:eastAsia="Arial" w:cs="Arial"/>
          <w:sz w:val="24"/>
          <w:szCs w:val="24"/>
          <w:lang w:val="en-GB"/>
        </w:rPr>
      </w:pPr>
    </w:p>
    <w:p xmlns:wp14="http://schemas.microsoft.com/office/word/2010/wordml" w:rsidRPr="00E03DD3" w:rsidR="009B7A38" w:rsidP="22677035" w:rsidRDefault="009B7A38" w14:paraId="3CC00A20" wp14:textId="77777777">
      <w:pPr>
        <w:numPr>
          <w:ilvl w:val="0"/>
          <w:numId w:val="16"/>
        </w:numPr>
        <w:spacing w:after="0" w:line="240" w:lineRule="auto"/>
        <w:ind w:left="993"/>
        <w:jc w:val="both"/>
        <w:rPr>
          <w:rFonts w:ascii="Arial" w:hAnsi="Arial" w:eastAsia="Arial" w:cs="Arial"/>
          <w:sz w:val="24"/>
          <w:szCs w:val="24"/>
          <w:lang w:val="en-GB"/>
        </w:rPr>
      </w:pPr>
      <w:r w:rsidRPr="22677035" w:rsidR="009B7A38">
        <w:rPr>
          <w:rFonts w:ascii="Arial" w:hAnsi="Arial" w:eastAsia="Arial" w:cs="Arial"/>
          <w:sz w:val="24"/>
          <w:szCs w:val="24"/>
          <w:lang w:val="en-GB"/>
        </w:rPr>
        <w:t>Labour Act, No. 11, 2007</w:t>
      </w:r>
    </w:p>
    <w:p xmlns:wp14="http://schemas.microsoft.com/office/word/2010/wordml" w:rsidRPr="00E03DD3" w:rsidR="009B7A38" w:rsidP="22677035" w:rsidRDefault="009B7A38" w14:paraId="0F0FA7E4" wp14:textId="77777777">
      <w:pPr>
        <w:numPr>
          <w:ilvl w:val="0"/>
          <w:numId w:val="16"/>
        </w:numPr>
        <w:spacing w:after="0" w:line="240" w:lineRule="auto"/>
        <w:ind w:left="993"/>
        <w:jc w:val="both"/>
        <w:rPr>
          <w:rFonts w:ascii="Arial" w:hAnsi="Arial" w:eastAsia="Arial" w:cs="Arial"/>
          <w:sz w:val="24"/>
          <w:szCs w:val="24"/>
          <w:lang w:val="en-GB"/>
        </w:rPr>
      </w:pPr>
      <w:r w:rsidRPr="22677035" w:rsidR="009B7A38">
        <w:rPr>
          <w:rFonts w:ascii="Arial" w:hAnsi="Arial" w:eastAsia="Arial" w:cs="Arial"/>
          <w:sz w:val="24"/>
          <w:szCs w:val="24"/>
          <w:lang w:val="en-GB"/>
        </w:rPr>
        <w:t>Regulations relating to the Health and Safety of employees at work, 1997</w:t>
      </w:r>
    </w:p>
    <w:p xmlns:wp14="http://schemas.microsoft.com/office/word/2010/wordml" w:rsidRPr="00E03DD3" w:rsidR="009B7A38" w:rsidP="22677035" w:rsidRDefault="009B7A38" w14:paraId="0BCCB718" wp14:textId="77777777">
      <w:pPr>
        <w:numPr>
          <w:ilvl w:val="0"/>
          <w:numId w:val="16"/>
        </w:numPr>
        <w:spacing w:after="0" w:line="240" w:lineRule="auto"/>
        <w:ind w:left="993"/>
        <w:jc w:val="both"/>
        <w:rPr>
          <w:rFonts w:ascii="Arial" w:hAnsi="Arial" w:eastAsia="Arial" w:cs="Arial"/>
          <w:sz w:val="24"/>
          <w:szCs w:val="24"/>
          <w:lang w:val="en-GB"/>
        </w:rPr>
      </w:pPr>
      <w:r w:rsidRPr="22677035" w:rsidR="009B7A38">
        <w:rPr>
          <w:rFonts w:ascii="Arial" w:hAnsi="Arial" w:eastAsia="Arial" w:cs="Arial"/>
          <w:sz w:val="24"/>
          <w:szCs w:val="24"/>
          <w:lang w:val="en-GB"/>
        </w:rPr>
        <w:t>Namibia Agriculture Policy, 2015</w:t>
      </w:r>
    </w:p>
    <w:p xmlns:wp14="http://schemas.microsoft.com/office/word/2010/wordml" w:rsidRPr="00E03DD3" w:rsidR="009B7A38" w:rsidP="22677035" w:rsidRDefault="009B7A38" w14:paraId="537DBFBA" wp14:textId="77777777">
      <w:pPr>
        <w:numPr>
          <w:ilvl w:val="0"/>
          <w:numId w:val="16"/>
        </w:numPr>
        <w:spacing w:after="0" w:line="240" w:lineRule="auto"/>
        <w:ind w:left="993"/>
        <w:jc w:val="both"/>
        <w:rPr>
          <w:rFonts w:ascii="Arial" w:hAnsi="Arial" w:eastAsia="Arial" w:cs="Arial"/>
          <w:sz w:val="24"/>
          <w:szCs w:val="24"/>
          <w:lang w:val="en-GB"/>
        </w:rPr>
      </w:pPr>
      <w:r w:rsidRPr="22677035" w:rsidR="009B7A38">
        <w:rPr>
          <w:rFonts w:ascii="Arial" w:hAnsi="Arial" w:eastAsia="Arial" w:cs="Arial"/>
          <w:sz w:val="24"/>
          <w:szCs w:val="24"/>
          <w:lang w:val="en-GB"/>
        </w:rPr>
        <w:t>Fertilisers, farm feeds and agriculture and stock remedies Act, No. 46, 1998</w:t>
      </w:r>
    </w:p>
    <w:p xmlns:wp14="http://schemas.microsoft.com/office/word/2010/wordml" w:rsidRPr="00E03DD3" w:rsidR="009B7A38" w:rsidP="22677035" w:rsidRDefault="009B7A38" w14:paraId="0CB24F31" wp14:textId="77777777">
      <w:pPr>
        <w:numPr>
          <w:ilvl w:val="0"/>
          <w:numId w:val="16"/>
        </w:numPr>
        <w:spacing w:after="0" w:line="240" w:lineRule="auto"/>
        <w:ind w:left="993"/>
        <w:jc w:val="both"/>
        <w:rPr>
          <w:rFonts w:ascii="Arial" w:hAnsi="Arial" w:eastAsia="Arial" w:cs="Arial"/>
          <w:sz w:val="24"/>
          <w:szCs w:val="24"/>
          <w:lang w:val="en-GB"/>
        </w:rPr>
      </w:pPr>
      <w:r w:rsidRPr="22677035" w:rsidR="009B7A38">
        <w:rPr>
          <w:rFonts w:ascii="Arial" w:hAnsi="Arial" w:eastAsia="Arial" w:cs="Arial"/>
          <w:sz w:val="24"/>
          <w:szCs w:val="24"/>
          <w:lang w:val="en-GB"/>
        </w:rPr>
        <w:t>Biosafety Act, No. 7, 2006</w:t>
      </w:r>
    </w:p>
    <w:p xmlns:wp14="http://schemas.microsoft.com/office/word/2010/wordml" w:rsidRPr="00E03DD3" w:rsidR="009B7A38" w:rsidP="22677035" w:rsidRDefault="009B7A38" w14:paraId="0065C95A" wp14:textId="77777777">
      <w:pPr>
        <w:numPr>
          <w:ilvl w:val="0"/>
          <w:numId w:val="16"/>
        </w:numPr>
        <w:spacing w:after="0" w:line="240" w:lineRule="auto"/>
        <w:ind w:left="993"/>
        <w:jc w:val="both"/>
        <w:rPr>
          <w:rFonts w:ascii="Arial" w:hAnsi="Arial" w:eastAsia="Arial" w:cs="Arial"/>
          <w:sz w:val="24"/>
          <w:szCs w:val="24"/>
          <w:lang w:val="en-GB"/>
        </w:rPr>
      </w:pPr>
      <w:r w:rsidRPr="22677035" w:rsidR="009B7A38">
        <w:rPr>
          <w:rFonts w:ascii="Arial" w:hAnsi="Arial" w:eastAsia="Arial" w:cs="Arial"/>
          <w:sz w:val="24"/>
          <w:szCs w:val="24"/>
          <w:lang w:val="en-GB"/>
        </w:rPr>
        <w:t>Water Resources Management Act</w:t>
      </w:r>
      <w:r w:rsidRPr="22677035" w:rsidR="00431343">
        <w:rPr>
          <w:rFonts w:ascii="Arial" w:hAnsi="Arial" w:eastAsia="Arial" w:cs="Arial"/>
          <w:sz w:val="24"/>
          <w:szCs w:val="24"/>
          <w:lang w:val="en-GB"/>
        </w:rPr>
        <w:t>,</w:t>
      </w:r>
      <w:r w:rsidRPr="22677035" w:rsidR="009B7A38">
        <w:rPr>
          <w:rFonts w:ascii="Arial" w:hAnsi="Arial" w:eastAsia="Arial" w:cs="Arial"/>
          <w:sz w:val="24"/>
          <w:szCs w:val="24"/>
          <w:lang w:val="en-GB"/>
        </w:rPr>
        <w:t xml:space="preserve"> No. 24, 2004</w:t>
      </w:r>
    </w:p>
    <w:p xmlns:wp14="http://schemas.microsoft.com/office/word/2010/wordml" w:rsidRPr="00E03DD3" w:rsidR="009B7A38" w:rsidP="22677035" w:rsidRDefault="009B7A38" w14:paraId="0A019F50" wp14:textId="77777777">
      <w:pPr>
        <w:numPr>
          <w:ilvl w:val="0"/>
          <w:numId w:val="16"/>
        </w:numPr>
        <w:spacing w:after="0" w:line="240" w:lineRule="auto"/>
        <w:ind w:left="993"/>
        <w:jc w:val="both"/>
        <w:rPr>
          <w:rFonts w:ascii="Arial" w:hAnsi="Arial" w:eastAsia="Arial" w:cs="Arial"/>
          <w:sz w:val="24"/>
          <w:szCs w:val="24"/>
          <w:lang w:val="en-GB"/>
        </w:rPr>
      </w:pPr>
      <w:r w:rsidRPr="22677035" w:rsidR="009B7A38">
        <w:rPr>
          <w:rFonts w:ascii="Arial" w:hAnsi="Arial" w:eastAsia="Arial" w:cs="Arial"/>
          <w:sz w:val="24"/>
          <w:szCs w:val="24"/>
          <w:lang w:val="en-GB"/>
        </w:rPr>
        <w:t>Environmental Management Act, No. 7, 2007</w:t>
      </w:r>
    </w:p>
    <w:p xmlns:wp14="http://schemas.microsoft.com/office/word/2010/wordml" w:rsidRPr="00E03DD3" w:rsidR="009B7A38" w:rsidP="22677035" w:rsidRDefault="009B7A38" w14:paraId="22F0A793" wp14:textId="77777777">
      <w:pPr>
        <w:numPr>
          <w:ilvl w:val="0"/>
          <w:numId w:val="16"/>
        </w:numPr>
        <w:spacing w:after="0" w:line="240" w:lineRule="auto"/>
        <w:ind w:left="993"/>
        <w:jc w:val="both"/>
        <w:rPr>
          <w:rFonts w:ascii="Arial" w:hAnsi="Arial" w:eastAsia="Arial" w:cs="Arial"/>
          <w:sz w:val="24"/>
          <w:szCs w:val="24"/>
          <w:lang w:val="en-GB"/>
        </w:rPr>
      </w:pPr>
      <w:r w:rsidRPr="22677035" w:rsidR="009B7A38">
        <w:rPr>
          <w:rFonts w:ascii="Arial" w:hAnsi="Arial" w:eastAsia="Arial" w:cs="Arial"/>
          <w:sz w:val="24"/>
          <w:szCs w:val="24"/>
          <w:lang w:val="en-GB"/>
        </w:rPr>
        <w:t xml:space="preserve">Pollution Control and Waste Management Bill, 2003 </w:t>
      </w:r>
    </w:p>
    <w:p xmlns:wp14="http://schemas.microsoft.com/office/word/2010/wordml" w:rsidRPr="00E03DD3" w:rsidR="009B7A38" w:rsidP="22677035" w:rsidRDefault="009B7A38" w14:paraId="60610B4B" wp14:textId="77777777">
      <w:pPr>
        <w:numPr>
          <w:ilvl w:val="0"/>
          <w:numId w:val="16"/>
        </w:numPr>
        <w:spacing w:after="0" w:line="240" w:lineRule="auto"/>
        <w:ind w:left="993"/>
        <w:jc w:val="both"/>
        <w:rPr>
          <w:rFonts w:ascii="Arial" w:hAnsi="Arial" w:eastAsia="Arial" w:cs="Arial"/>
          <w:sz w:val="24"/>
          <w:szCs w:val="24"/>
          <w:lang w:val="en-GB"/>
        </w:rPr>
      </w:pPr>
      <w:r w:rsidRPr="22677035" w:rsidR="009B7A38">
        <w:rPr>
          <w:rFonts w:ascii="Arial" w:hAnsi="Arial" w:eastAsia="Arial" w:cs="Arial"/>
          <w:sz w:val="24"/>
          <w:szCs w:val="24"/>
          <w:lang w:val="en-GB"/>
        </w:rPr>
        <w:t>National Policy on Human and Wildlife Conflict Management, 2009</w:t>
      </w:r>
    </w:p>
    <w:p xmlns:wp14="http://schemas.microsoft.com/office/word/2010/wordml" w:rsidRPr="00E03DD3" w:rsidR="00A81206" w:rsidP="22677035" w:rsidRDefault="009B7A38" w14:paraId="0BA75A72" wp14:textId="77777777">
      <w:pPr>
        <w:numPr>
          <w:ilvl w:val="0"/>
          <w:numId w:val="16"/>
        </w:numPr>
        <w:spacing w:after="0" w:line="240" w:lineRule="auto"/>
        <w:ind w:left="993"/>
        <w:jc w:val="both"/>
        <w:rPr>
          <w:rFonts w:ascii="Arial" w:hAnsi="Arial" w:eastAsia="Arial" w:cs="Arial"/>
          <w:sz w:val="24"/>
          <w:szCs w:val="24"/>
          <w:lang w:val="en-GB"/>
        </w:rPr>
      </w:pPr>
      <w:r w:rsidRPr="22677035" w:rsidR="009B7A38">
        <w:rPr>
          <w:rFonts w:ascii="Arial" w:hAnsi="Arial" w:eastAsia="Arial" w:cs="Arial"/>
          <w:sz w:val="24"/>
          <w:szCs w:val="24"/>
          <w:lang w:val="en-GB"/>
        </w:rPr>
        <w:t>Agronomic Industry Act, 20, 1992</w:t>
      </w:r>
    </w:p>
    <w:p xmlns:wp14="http://schemas.microsoft.com/office/word/2010/wordml" w:rsidRPr="00E03DD3" w:rsidR="00A81206" w:rsidP="22677035" w:rsidRDefault="00A81206" w14:paraId="79B63BD6" wp14:textId="77777777">
      <w:pPr>
        <w:numPr>
          <w:ilvl w:val="0"/>
          <w:numId w:val="16"/>
        </w:numPr>
        <w:spacing w:after="0" w:line="240" w:lineRule="auto"/>
        <w:ind w:left="993"/>
        <w:jc w:val="both"/>
        <w:rPr>
          <w:rFonts w:ascii="Arial" w:hAnsi="Arial" w:eastAsia="Arial" w:cs="Arial"/>
          <w:sz w:val="24"/>
          <w:szCs w:val="24"/>
          <w:lang w:val="en-GB"/>
        </w:rPr>
      </w:pPr>
      <w:r w:rsidRPr="22677035" w:rsidR="00A81206">
        <w:rPr>
          <w:rFonts w:ascii="Arial" w:hAnsi="Arial" w:eastAsia="Arial" w:cs="Arial"/>
          <w:sz w:val="24"/>
          <w:szCs w:val="24"/>
          <w:lang w:val="en-GB"/>
        </w:rPr>
        <w:t>Climate Change Policy</w:t>
      </w:r>
      <w:r w:rsidRPr="22677035" w:rsidR="00431343">
        <w:rPr>
          <w:rFonts w:ascii="Arial" w:hAnsi="Arial" w:eastAsia="Arial" w:cs="Arial"/>
          <w:sz w:val="24"/>
          <w:szCs w:val="24"/>
          <w:lang w:val="en-GB"/>
        </w:rPr>
        <w:t>,</w:t>
      </w:r>
      <w:r w:rsidRPr="22677035" w:rsidR="00A81206">
        <w:rPr>
          <w:rFonts w:ascii="Arial" w:hAnsi="Arial" w:eastAsia="Arial" w:cs="Arial"/>
          <w:sz w:val="24"/>
          <w:szCs w:val="24"/>
          <w:lang w:val="en-GB"/>
        </w:rPr>
        <w:t xml:space="preserve"> 2011</w:t>
      </w:r>
    </w:p>
    <w:p xmlns:wp14="http://schemas.microsoft.com/office/word/2010/wordml" w:rsidRPr="00E03DD3" w:rsidR="009B7A38" w:rsidP="22677035" w:rsidRDefault="001723D2" w14:paraId="5CC22A7D" wp14:textId="56AEB227">
      <w:pPr>
        <w:numPr>
          <w:ilvl w:val="0"/>
          <w:numId w:val="16"/>
        </w:numPr>
        <w:spacing w:after="0" w:line="240" w:lineRule="auto"/>
        <w:ind w:left="993"/>
        <w:jc w:val="both"/>
        <w:rPr>
          <w:rFonts w:ascii="Arial" w:hAnsi="Arial" w:eastAsia="Arial" w:cs="Arial"/>
          <w:sz w:val="24"/>
          <w:szCs w:val="24"/>
          <w:lang w:val="en-GB"/>
        </w:rPr>
      </w:pPr>
      <w:r w:rsidRPr="07F121DE" w:rsidR="009B7A38">
        <w:rPr>
          <w:rFonts w:ascii="Arial" w:hAnsi="Arial" w:eastAsia="Arial" w:cs="Arial"/>
          <w:sz w:val="24"/>
          <w:szCs w:val="24"/>
          <w:lang w:val="en-GB" w:eastAsia="en-GB"/>
        </w:rPr>
        <w:t>Standards Act 18, 2005</w:t>
      </w:r>
      <w:r w:rsidRPr="07F121DE" w:rsidR="009B7A38">
        <w:rPr>
          <w:rFonts w:ascii="Arial" w:hAnsi="Arial" w:eastAsia="Arial" w:cs="Arial"/>
          <w:sz w:val="24"/>
          <w:szCs w:val="24"/>
          <w:lang w:val="en-GB"/>
        </w:rPr>
        <w:t xml:space="preserve">, </w:t>
      </w:r>
      <w:r w:rsidRPr="07F121DE" w:rsidR="009B7A38">
        <w:rPr>
          <w:rFonts w:ascii="Arial" w:hAnsi="Arial" w:eastAsia="Arial" w:cs="Arial"/>
          <w:sz w:val="24"/>
          <w:szCs w:val="24"/>
          <w:lang w:val="en-GB" w:eastAsia="en-GB"/>
        </w:rPr>
        <w:t xml:space="preserve">Standards Regulations: Standards Act, 2005 and relevant Namibian Standards as established </w:t>
      </w:r>
    </w:p>
    <w:p xmlns:wp14="http://schemas.microsoft.com/office/word/2010/wordml" w:rsidRPr="00E03DD3" w:rsidR="009B7A38" w:rsidP="22677035" w:rsidRDefault="001723D2" w14:paraId="0F9EF138" wp14:textId="091ECA7D">
      <w:pPr>
        <w:numPr>
          <w:ilvl w:val="0"/>
          <w:numId w:val="16"/>
        </w:numPr>
        <w:spacing w:after="0" w:line="240" w:lineRule="auto"/>
        <w:ind w:left="993"/>
        <w:jc w:val="both"/>
        <w:rPr>
          <w:rFonts w:ascii="Arial" w:hAnsi="Arial" w:eastAsia="Arial" w:cs="Arial"/>
          <w:sz w:val="24"/>
          <w:szCs w:val="24"/>
          <w:lang w:val="en-GB"/>
        </w:rPr>
      </w:pPr>
      <w:r w:rsidRPr="07F121DE" w:rsidR="7E6D35F5">
        <w:rPr>
          <w:rFonts w:ascii="Arial" w:hAnsi="Arial" w:eastAsia="Arial" w:cs="Arial"/>
          <w:sz w:val="24"/>
          <w:szCs w:val="24"/>
          <w:lang w:val="en-GB"/>
        </w:rPr>
        <w:t xml:space="preserve">All current sets of </w:t>
      </w:r>
      <w:r w:rsidRPr="07F121DE" w:rsidR="7E6D35F5">
        <w:rPr>
          <w:rFonts w:ascii="Arial" w:hAnsi="Arial" w:eastAsia="Arial" w:cs="Arial"/>
          <w:i w:val="1"/>
          <w:iCs w:val="1"/>
          <w:sz w:val="24"/>
          <w:szCs w:val="24"/>
          <w:lang w:val="en-GB"/>
        </w:rPr>
        <w:t>Good Agricultural Practices</w:t>
      </w:r>
      <w:r w:rsidRPr="07F121DE" w:rsidR="7E6D35F5">
        <w:rPr>
          <w:rFonts w:ascii="Arial" w:hAnsi="Arial" w:eastAsia="Arial" w:cs="Arial"/>
          <w:sz w:val="24"/>
          <w:szCs w:val="24"/>
          <w:lang w:val="en-GB"/>
        </w:rPr>
        <w:t xml:space="preserve"> (GAP) to which Namibia subscribes and Global GAP that regulate agricultural products entering a country to which Namibian producers may export.</w:t>
      </w:r>
    </w:p>
    <w:p xmlns:wp14="http://schemas.microsoft.com/office/word/2010/wordml" w:rsidRPr="00E03DD3" w:rsidR="00A52A04" w:rsidP="07F121DE" w:rsidRDefault="00A52A04" w14:paraId="587611DB" wp14:textId="1CFE3671">
      <w:pPr>
        <w:pStyle w:val="Normal"/>
        <w:spacing w:after="0" w:line="240" w:lineRule="auto"/>
        <w:ind w:left="273"/>
        <w:jc w:val="both"/>
        <w:rPr>
          <w:rFonts w:ascii="Arial" w:hAnsi="Arial" w:eastAsia="Arial" w:cs="Arial"/>
          <w:sz w:val="22"/>
          <w:szCs w:val="22"/>
          <w:lang w:val="en-GB"/>
        </w:rPr>
      </w:pPr>
    </w:p>
    <w:p xmlns:wp14="http://schemas.microsoft.com/office/word/2010/wordml" w:rsidRPr="00E03DD3" w:rsidR="00A52A04" w:rsidP="07F121DE" w:rsidRDefault="00A52A04" w14:paraId="1783B72E" wp14:textId="3E2FDE90">
      <w:pPr>
        <w:pStyle w:val="Normal"/>
        <w:spacing w:after="0" w:line="240" w:lineRule="auto"/>
        <w:jc w:val="both"/>
        <w:rPr>
          <w:rFonts w:ascii="Arial" w:hAnsi="Arial" w:eastAsia="Arial" w:cs="Arial"/>
          <w:sz w:val="22"/>
          <w:szCs w:val="22"/>
          <w:lang w:val="en-GB"/>
        </w:rPr>
      </w:pPr>
      <w:r w:rsidRPr="07F121DE" w:rsidR="009B7A38">
        <w:rPr>
          <w:rFonts w:ascii="Arial" w:hAnsi="Arial" w:eastAsia="Arial" w:cs="Arial"/>
          <w:sz w:val="24"/>
          <w:szCs w:val="24"/>
          <w:lang w:val="en-GB" w:eastAsia="en-GB"/>
        </w:rPr>
        <w:t>a</w:t>
      </w:r>
      <w:r w:rsidRPr="07F121DE" w:rsidR="00725E8A">
        <w:rPr>
          <w:rFonts w:ascii="Arial" w:hAnsi="Arial" w:eastAsia="Arial" w:cs="Arial"/>
          <w:sz w:val="24"/>
          <w:szCs w:val="24"/>
          <w:lang w:val="en-GB"/>
        </w:rPr>
        <w:t>nd</w:t>
      </w:r>
      <w:r w:rsidRPr="07F121DE" w:rsidR="009B7A38">
        <w:rPr>
          <w:rFonts w:ascii="Arial" w:hAnsi="Arial" w:eastAsia="Arial" w:cs="Arial"/>
          <w:sz w:val="24"/>
          <w:szCs w:val="24"/>
          <w:lang w:val="en-GB"/>
        </w:rPr>
        <w:t xml:space="preserve"> all subsequent amendments to any of the above</w:t>
      </w:r>
    </w:p>
    <w:p xmlns:wp14="http://schemas.microsoft.com/office/word/2010/wordml" w:rsidRPr="00E03DD3" w:rsidR="00A52A04" w:rsidP="07F121DE" w:rsidRDefault="00A52A04" w14:paraId="326C6EEA" wp14:textId="3B9E3061">
      <w:pPr>
        <w:pStyle w:val="Normal"/>
        <w:spacing w:after="0" w:line="240" w:lineRule="auto"/>
        <w:ind w:left="273"/>
        <w:jc w:val="both"/>
        <w:rPr>
          <w:rFonts w:ascii="Arial" w:hAnsi="Arial" w:eastAsia="Arial" w:cs="Arial"/>
          <w:sz w:val="22"/>
          <w:szCs w:val="22"/>
          <w:lang w:val="en-GB"/>
        </w:rPr>
      </w:pPr>
    </w:p>
    <w:p xmlns:wp14="http://schemas.microsoft.com/office/word/2010/wordml" w:rsidRPr="00E03DD3" w:rsidR="00A52A04" w:rsidP="07F121DE" w:rsidRDefault="00A52A04" w14:paraId="1299C43A" wp14:textId="68E3395C">
      <w:pPr>
        <w:pStyle w:val="Normal"/>
        <w:spacing w:after="0" w:line="240" w:lineRule="auto"/>
        <w:ind w:left="273"/>
        <w:jc w:val="both"/>
        <w:rPr>
          <w:rFonts w:ascii="Arial" w:hAnsi="Arial" w:eastAsia="Arial" w:cs="Arial"/>
          <w:sz w:val="22"/>
          <w:szCs w:val="22"/>
          <w:lang w:val="en-GB"/>
        </w:rPr>
      </w:pPr>
    </w:p>
    <w:p xmlns:wp14="http://schemas.microsoft.com/office/word/2010/wordml" w:rsidRPr="00E03DD3" w:rsidR="009B7A38" w:rsidP="22677035" w:rsidRDefault="009B7A38" w14:paraId="25E613A0" wp14:textId="77777777">
      <w:pPr>
        <w:spacing w:after="0" w:line="240" w:lineRule="auto"/>
        <w:jc w:val="both"/>
        <w:rPr>
          <w:rFonts w:ascii="Arial" w:hAnsi="Arial" w:eastAsia="Arial" w:cs="Arial"/>
          <w:b w:val="1"/>
          <w:bCs w:val="1"/>
          <w:sz w:val="24"/>
          <w:szCs w:val="24"/>
          <w:u w:val="single"/>
          <w:lang w:val="en-GB"/>
        </w:rPr>
      </w:pPr>
      <w:r w:rsidRPr="22677035" w:rsidR="009B7A38">
        <w:rPr>
          <w:rFonts w:ascii="Arial" w:hAnsi="Arial" w:eastAsia="Arial" w:cs="Arial"/>
          <w:b w:val="1"/>
          <w:bCs w:val="1"/>
          <w:sz w:val="24"/>
          <w:szCs w:val="24"/>
          <w:u w:val="single"/>
          <w:lang w:val="en-GB"/>
        </w:rPr>
        <w:t>Quality Assurance Requirements</w:t>
      </w:r>
    </w:p>
    <w:p xmlns:wp14="http://schemas.microsoft.com/office/word/2010/wordml" w:rsidRPr="00E03DD3" w:rsidR="009B7A38" w:rsidP="22677035" w:rsidRDefault="009B7A38" w14:paraId="4DDBEF00" wp14:textId="77777777">
      <w:pPr>
        <w:spacing w:after="0" w:line="259" w:lineRule="auto"/>
        <w:jc w:val="both"/>
        <w:rPr>
          <w:rFonts w:ascii="Arial" w:hAnsi="Arial" w:eastAsia="Arial" w:cs="Arial"/>
          <w:sz w:val="24"/>
          <w:szCs w:val="24"/>
          <w:lang w:val="en-GB"/>
        </w:rPr>
      </w:pPr>
    </w:p>
    <w:p xmlns:wp14="http://schemas.microsoft.com/office/word/2010/wordml" w:rsidRPr="00E03DD3" w:rsidR="009B7A38" w:rsidP="22677035" w:rsidRDefault="009B7A38" w14:paraId="48D96337" wp14:textId="77777777">
      <w:pPr>
        <w:spacing w:after="0" w:line="259" w:lineRule="auto"/>
        <w:jc w:val="both"/>
        <w:rPr>
          <w:rFonts w:ascii="Arial" w:hAnsi="Arial" w:eastAsia="Arial" w:cs="Arial"/>
          <w:sz w:val="24"/>
          <w:szCs w:val="24"/>
          <w:lang w:val="en-GB"/>
        </w:rPr>
      </w:pPr>
      <w:r w:rsidRPr="22677035" w:rsidR="009B7A38">
        <w:rPr>
          <w:rFonts w:ascii="Arial" w:hAnsi="Arial" w:eastAsia="Arial" w:cs="Arial"/>
          <w:sz w:val="24"/>
          <w:szCs w:val="24"/>
          <w:lang w:val="en-GB"/>
        </w:rPr>
        <w:t xml:space="preserve">This unit standard and others within this subfield may be awarded by institutions which meet the accreditation requirements set by the Namibia Qualifications Authority and the Namibia Training Authority and which comply with the national assessment and moderation requirements. Details of specific accreditation requirements and the national assessment arrangements are available from the Namibia Qualifications Authority on </w:t>
      </w:r>
      <w:hyperlink r:id="R347fa0fe80484833">
        <w:r w:rsidRPr="22677035" w:rsidR="009B7A38">
          <w:rPr>
            <w:rFonts w:ascii="Arial" w:hAnsi="Arial" w:eastAsia="Arial" w:cs="Arial"/>
            <w:color w:val="0000FF"/>
            <w:sz w:val="24"/>
            <w:szCs w:val="24"/>
            <w:u w:val="single"/>
            <w:lang w:val="en-GB"/>
          </w:rPr>
          <w:t>www.namqa.org</w:t>
        </w:r>
      </w:hyperlink>
      <w:r w:rsidRPr="22677035" w:rsidR="009B7A38">
        <w:rPr>
          <w:rFonts w:ascii="Arial" w:hAnsi="Arial" w:eastAsia="Arial" w:cs="Arial"/>
          <w:sz w:val="24"/>
          <w:szCs w:val="24"/>
          <w:lang w:val="en-GB"/>
        </w:rPr>
        <w:t xml:space="preserve"> and the Namibia Training Authority on </w:t>
      </w:r>
      <w:hyperlink r:id="R205206f4e9cd4cb7">
        <w:r w:rsidRPr="22677035" w:rsidR="009B7A38">
          <w:rPr>
            <w:rFonts w:ascii="Arial" w:hAnsi="Arial" w:eastAsia="Arial" w:cs="Arial"/>
            <w:color w:val="0000FF"/>
            <w:sz w:val="24"/>
            <w:szCs w:val="24"/>
            <w:u w:val="single"/>
            <w:lang w:val="en-GB"/>
          </w:rPr>
          <w:t>www.nta.com.na</w:t>
        </w:r>
      </w:hyperlink>
      <w:r w:rsidRPr="22677035" w:rsidR="009B7A38">
        <w:rPr>
          <w:rFonts w:ascii="Arial" w:hAnsi="Arial" w:eastAsia="Arial" w:cs="Arial"/>
          <w:sz w:val="24"/>
          <w:szCs w:val="24"/>
          <w:lang w:val="en-GB"/>
        </w:rPr>
        <w:t>.</w:t>
      </w:r>
    </w:p>
    <w:p xmlns:wp14="http://schemas.microsoft.com/office/word/2010/wordml" w:rsidRPr="00E03DD3" w:rsidR="009B7A38" w:rsidP="22677035" w:rsidRDefault="009B7A38" w14:paraId="3461D779" wp14:textId="77777777">
      <w:pPr>
        <w:spacing w:after="0" w:line="259" w:lineRule="auto"/>
        <w:jc w:val="both"/>
        <w:rPr>
          <w:rFonts w:ascii="Arial" w:hAnsi="Arial" w:eastAsia="Arial" w:cs="Arial"/>
          <w:sz w:val="24"/>
          <w:szCs w:val="24"/>
          <w:lang w:val="en-GB"/>
        </w:rPr>
      </w:pPr>
    </w:p>
    <w:p xmlns:wp14="http://schemas.microsoft.com/office/word/2010/wordml" w:rsidRPr="00E03DD3" w:rsidR="009B7A38" w:rsidP="22677035" w:rsidRDefault="009B7A38" w14:paraId="3CF2D8B6" wp14:textId="77777777">
      <w:pPr>
        <w:spacing w:after="0" w:line="259" w:lineRule="auto"/>
        <w:jc w:val="both"/>
        <w:rPr>
          <w:rFonts w:ascii="Arial" w:hAnsi="Arial" w:eastAsia="Arial" w:cs="Arial"/>
          <w:sz w:val="24"/>
          <w:szCs w:val="24"/>
          <w:lang w:val="en-GB"/>
        </w:rPr>
      </w:pPr>
    </w:p>
    <w:p xmlns:wp14="http://schemas.microsoft.com/office/word/2010/wordml" w:rsidRPr="00E03DD3" w:rsidR="009B7A38" w:rsidP="22677035" w:rsidRDefault="009B7A38" w14:paraId="15F1FC92" wp14:textId="77777777">
      <w:pPr>
        <w:spacing w:after="0" w:line="240" w:lineRule="auto"/>
        <w:jc w:val="both"/>
        <w:rPr>
          <w:rFonts w:ascii="Arial" w:hAnsi="Arial" w:eastAsia="Arial" w:cs="Arial"/>
          <w:b w:val="1"/>
          <w:bCs w:val="1"/>
          <w:sz w:val="24"/>
          <w:szCs w:val="24"/>
          <w:u w:val="single"/>
          <w:lang w:val="en-GB"/>
        </w:rPr>
      </w:pPr>
      <w:r w:rsidRPr="22677035" w:rsidR="009B7A38">
        <w:rPr>
          <w:rFonts w:ascii="Arial" w:hAnsi="Arial" w:eastAsia="Arial" w:cs="Arial"/>
          <w:b w:val="1"/>
          <w:bCs w:val="1"/>
          <w:sz w:val="24"/>
          <w:szCs w:val="24"/>
          <w:u w:val="single"/>
          <w:lang w:val="en-GB"/>
        </w:rPr>
        <w:t>Elements and Performance Criteria</w:t>
      </w:r>
    </w:p>
    <w:p xmlns:wp14="http://schemas.microsoft.com/office/word/2010/wordml" w:rsidRPr="00E03DD3" w:rsidR="009B7A38" w:rsidP="22677035" w:rsidRDefault="009B7A38" w14:paraId="0FB78278" wp14:textId="77777777">
      <w:pPr>
        <w:spacing w:after="0" w:line="259" w:lineRule="auto"/>
        <w:jc w:val="both"/>
        <w:rPr>
          <w:rFonts w:ascii="Arial" w:hAnsi="Arial" w:eastAsia="Arial" w:cs="Arial"/>
          <w:b w:val="1"/>
          <w:bCs w:val="1"/>
          <w:sz w:val="24"/>
          <w:szCs w:val="24"/>
          <w:lang w:val="en-GB"/>
        </w:rPr>
      </w:pPr>
    </w:p>
    <w:p xmlns:wp14="http://schemas.microsoft.com/office/word/2010/wordml" w:rsidRPr="00E03DD3" w:rsidR="00350CCD" w:rsidP="22677035" w:rsidRDefault="00350CCD" w14:paraId="08CE6F91" wp14:textId="77777777">
      <w:pPr>
        <w:spacing w:after="0" w:line="240" w:lineRule="auto"/>
        <w:ind w:left="851" w:hanging="851"/>
        <w:contextualSpacing/>
        <w:jc w:val="both"/>
        <w:rPr>
          <w:rFonts w:ascii="Arial" w:hAnsi="Arial" w:eastAsia="Arial" w:cs="Arial"/>
          <w:sz w:val="24"/>
          <w:szCs w:val="24"/>
          <w:lang w:val="en-GB"/>
        </w:rPr>
      </w:pPr>
    </w:p>
    <w:p xmlns:wp14="http://schemas.microsoft.com/office/word/2010/wordml" w:rsidRPr="00E03DD3" w:rsidR="009B7A38" w:rsidP="22677035" w:rsidRDefault="009B7A38" w14:paraId="61CDCEAD" wp14:textId="77777777">
      <w:pPr>
        <w:spacing w:after="160" w:line="259" w:lineRule="auto"/>
        <w:contextualSpacing/>
        <w:jc w:val="both"/>
        <w:rPr>
          <w:rFonts w:ascii="Arial" w:hAnsi="Arial" w:eastAsia="Arial" w:cs="Arial"/>
          <w:b w:val="1"/>
          <w:bCs w:val="1"/>
          <w:sz w:val="24"/>
          <w:szCs w:val="24"/>
          <w:u w:val="single"/>
          <w:lang w:val="en-GB"/>
        </w:rPr>
      </w:pPr>
    </w:p>
    <w:p xmlns:wp14="http://schemas.microsoft.com/office/word/2010/wordml" w:rsidRPr="00E03DD3" w:rsidR="009B7A38" w:rsidP="22677035" w:rsidRDefault="009B7A38" w14:paraId="679A809B" wp14:textId="401087B9">
      <w:pPr>
        <w:pStyle w:val="Normal"/>
        <w:spacing w:after="160" w:line="259" w:lineRule="auto"/>
        <w:ind w:left="0"/>
        <w:contextualSpacing/>
        <w:jc w:val="both"/>
        <w:rPr>
          <w:rFonts w:ascii="Arial" w:hAnsi="Arial" w:eastAsia="Arial" w:cs="Arial"/>
          <w:b w:val="1"/>
          <w:bCs w:val="1"/>
          <w:noProof w:val="0"/>
          <w:sz w:val="24"/>
          <w:szCs w:val="24"/>
          <w:u w:val="single"/>
          <w:lang w:val="en-GB"/>
        </w:rPr>
      </w:pPr>
      <w:r w:rsidRPr="6B7067A9" w:rsidR="009B7A38">
        <w:rPr>
          <w:rFonts w:ascii="Arial" w:hAnsi="Arial" w:eastAsia="Arial" w:cs="Arial"/>
          <w:b w:val="1"/>
          <w:bCs w:val="1"/>
          <w:sz w:val="24"/>
          <w:szCs w:val="24"/>
          <w:u w:val="single"/>
          <w:lang w:val="en-GB"/>
        </w:rPr>
        <w:t>Element 1.</w:t>
      </w:r>
      <w:r w:rsidRPr="6B7067A9" w:rsidR="009B7A38">
        <w:rPr>
          <w:rFonts w:ascii="Arial" w:hAnsi="Arial" w:eastAsia="Arial" w:cs="Arial"/>
          <w:b w:val="1"/>
          <w:bCs w:val="1"/>
          <w:sz w:val="24"/>
          <w:szCs w:val="24"/>
          <w:u w:val="single"/>
          <w:lang w:val="en-GB"/>
        </w:rPr>
        <w:t xml:space="preserve"> </w:t>
      </w:r>
      <w:r w:rsidRPr="6B7067A9" w:rsidR="22D37E88">
        <w:rPr>
          <w:rFonts w:ascii="Arial" w:hAnsi="Arial" w:eastAsia="Arial" w:cs="Arial"/>
          <w:b w:val="1"/>
          <w:bCs w:val="1"/>
          <w:strike w:val="0"/>
          <w:dstrike w:val="0"/>
          <w:noProof w:val="0"/>
          <w:sz w:val="24"/>
          <w:szCs w:val="24"/>
          <w:u w:val="single"/>
          <w:lang w:val="en-GB"/>
        </w:rPr>
        <w:t>Use beekeeping equipment and Personal Protective Equipment</w:t>
      </w:r>
    </w:p>
    <w:p xmlns:wp14="http://schemas.microsoft.com/office/word/2010/wordml" w:rsidRPr="00E03DD3" w:rsidR="009B7A38" w:rsidP="22677035" w:rsidRDefault="009B7A38" w14:paraId="18E07B0E" wp14:textId="0C81045A">
      <w:pPr>
        <w:pStyle w:val="Normal"/>
        <w:spacing w:after="160" w:line="259" w:lineRule="auto"/>
        <w:contextualSpacing/>
        <w:jc w:val="both"/>
        <w:rPr>
          <w:rFonts w:ascii="Arial" w:hAnsi="Arial" w:eastAsia="Arial" w:cs="Arial"/>
          <w:sz w:val="24"/>
          <w:szCs w:val="24"/>
          <w:lang w:val="en-GB"/>
        </w:rPr>
      </w:pPr>
    </w:p>
    <w:p xmlns:wp14="http://schemas.microsoft.com/office/word/2010/wordml" w:rsidRPr="00E03DD3" w:rsidR="009B7A38" w:rsidP="22677035" w:rsidRDefault="009B7A38" w14:paraId="083C97C9" wp14:textId="6DEBFA7F">
      <w:pPr>
        <w:pStyle w:val="Normal"/>
        <w:spacing w:after="160" w:line="259" w:lineRule="auto"/>
        <w:contextualSpacing/>
        <w:jc w:val="both"/>
        <w:rPr>
          <w:rFonts w:ascii="Arial" w:hAnsi="Arial" w:eastAsia="Arial" w:cs="Arial"/>
          <w:b w:val="1"/>
          <w:bCs w:val="1"/>
          <w:sz w:val="24"/>
          <w:szCs w:val="24"/>
          <w:u w:val="single"/>
          <w:lang w:val="en-GB"/>
        </w:rPr>
      </w:pPr>
      <w:r w:rsidRPr="22677035" w:rsidR="22D37E88">
        <w:rPr>
          <w:rFonts w:ascii="Arial" w:hAnsi="Arial" w:eastAsia="Arial" w:cs="Arial"/>
          <w:b w:val="1"/>
          <w:bCs w:val="1"/>
          <w:sz w:val="24"/>
          <w:szCs w:val="24"/>
          <w:u w:val="single"/>
          <w:lang w:val="en-GB"/>
        </w:rPr>
        <w:t>Range</w:t>
      </w:r>
    </w:p>
    <w:p xmlns:wp14="http://schemas.microsoft.com/office/word/2010/wordml" w:rsidRPr="00E03DD3" w:rsidR="009B7A38" w:rsidP="22677035" w:rsidRDefault="009B7A38" w14:paraId="63A5BB5A" wp14:textId="10CCFAF8">
      <w:pPr>
        <w:pStyle w:val="Normal"/>
        <w:spacing w:after="160" w:line="259" w:lineRule="auto"/>
        <w:contextualSpacing/>
        <w:jc w:val="both"/>
        <w:rPr>
          <w:rFonts w:ascii="Arial" w:hAnsi="Arial" w:eastAsia="Arial" w:cs="Arial"/>
          <w:sz w:val="24"/>
          <w:szCs w:val="24"/>
          <w:lang w:val="en-GB"/>
        </w:rPr>
      </w:pPr>
    </w:p>
    <w:p xmlns:wp14="http://schemas.microsoft.com/office/word/2010/wordml" w:rsidRPr="00E03DD3" w:rsidR="009B7A38" w:rsidP="22677035" w:rsidRDefault="009B7A38" w14:paraId="78A9E1DF" wp14:textId="7FCB8853">
      <w:pPr>
        <w:pStyle w:val="Normal"/>
        <w:tabs>
          <w:tab w:val="left" w:leader="none" w:pos="1209"/>
        </w:tabs>
        <w:spacing w:after="0" w:line="240" w:lineRule="auto"/>
        <w:ind w:left="0"/>
        <w:contextualSpacing/>
        <w:jc w:val="both"/>
        <w:rPr>
          <w:rFonts w:ascii="Arial" w:hAnsi="Arial" w:eastAsia="Arial" w:cs="Arial"/>
          <w:i w:val="0"/>
          <w:iCs w:val="0"/>
          <w:sz w:val="24"/>
          <w:szCs w:val="24"/>
          <w:lang w:val="en" w:eastAsia="en-ZA"/>
        </w:rPr>
      </w:pPr>
      <w:r w:rsidRPr="22677035" w:rsidR="009B7A38">
        <w:rPr>
          <w:rFonts w:ascii="Arial" w:hAnsi="Arial" w:eastAsia="Arial" w:cs="Arial"/>
          <w:i w:val="0"/>
          <w:iCs w:val="0"/>
          <w:sz w:val="24"/>
          <w:szCs w:val="24"/>
          <w:lang w:val="en" w:eastAsia="en-ZA"/>
        </w:rPr>
        <w:t xml:space="preserve">Personal Protective Equipment </w:t>
      </w:r>
      <w:r w:rsidRPr="22677035" w:rsidR="009B7A38">
        <w:rPr>
          <w:rFonts w:ascii="Arial" w:hAnsi="Arial" w:eastAsia="Arial" w:cs="Arial"/>
          <w:i w:val="0"/>
          <w:iCs w:val="0"/>
          <w:sz w:val="24"/>
          <w:szCs w:val="24"/>
          <w:lang w:val="en" w:eastAsia="en-ZA"/>
        </w:rPr>
        <w:t>(PPE) may include, but are not limited to, boots, rubber boots, bee hats, overalls, beekeeping protective jacket, bee suit, and gloves.</w:t>
      </w:r>
    </w:p>
    <w:p xmlns:wp14="http://schemas.microsoft.com/office/word/2010/wordml" w:rsidRPr="00E03DD3" w:rsidR="009B7A38" w:rsidP="22677035" w:rsidRDefault="009B7A38" w14:paraId="5FD210BB" wp14:textId="5010E5C8">
      <w:pPr>
        <w:pStyle w:val="Normal"/>
        <w:spacing w:after="160" w:line="259" w:lineRule="auto"/>
        <w:contextualSpacing/>
        <w:jc w:val="both"/>
        <w:rPr>
          <w:rFonts w:ascii="Arial" w:hAnsi="Arial" w:eastAsia="Arial" w:cs="Arial"/>
          <w:sz w:val="24"/>
          <w:szCs w:val="24"/>
          <w:lang w:val="en-GB"/>
        </w:rPr>
      </w:pPr>
    </w:p>
    <w:p xmlns:wp14="http://schemas.microsoft.com/office/word/2010/wordml" w:rsidRPr="00E03DD3" w:rsidR="009B7A38" w:rsidP="22677035" w:rsidRDefault="009B7A38" w14:paraId="227D2933" wp14:textId="30B3B6F4">
      <w:pPr>
        <w:pStyle w:val="Normal"/>
        <w:spacing w:after="160" w:line="259" w:lineRule="auto"/>
        <w:contextualSpacing/>
        <w:jc w:val="both"/>
        <w:rPr>
          <w:rFonts w:ascii="Arial" w:hAnsi="Arial" w:eastAsia="Arial" w:cs="Arial"/>
          <w:sz w:val="24"/>
          <w:szCs w:val="24"/>
          <w:lang w:val="en-GB"/>
        </w:rPr>
      </w:pPr>
    </w:p>
    <w:p xmlns:wp14="http://schemas.microsoft.com/office/word/2010/wordml" w:rsidRPr="00E03DD3" w:rsidR="009B7A38" w:rsidP="22677035" w:rsidRDefault="009B7A38" w14:paraId="0395E1EF" wp14:textId="161803E4">
      <w:pPr>
        <w:pStyle w:val="Normal"/>
        <w:spacing w:after="160" w:line="259" w:lineRule="auto"/>
        <w:contextualSpacing/>
        <w:jc w:val="both"/>
        <w:rPr>
          <w:rFonts w:ascii="Arial" w:hAnsi="Arial" w:eastAsia="Arial" w:cs="Arial"/>
          <w:b w:val="1"/>
          <w:bCs w:val="1"/>
          <w:sz w:val="24"/>
          <w:szCs w:val="24"/>
          <w:u w:val="single"/>
          <w:lang w:val="en-GB"/>
        </w:rPr>
      </w:pPr>
      <w:r w:rsidRPr="22677035" w:rsidR="22D37E88">
        <w:rPr>
          <w:rFonts w:ascii="Arial" w:hAnsi="Arial" w:eastAsia="Arial" w:cs="Arial"/>
          <w:b w:val="1"/>
          <w:bCs w:val="1"/>
          <w:sz w:val="24"/>
          <w:szCs w:val="24"/>
          <w:u w:val="single"/>
          <w:lang w:val="en-GB"/>
        </w:rPr>
        <w:t>Performance criteria</w:t>
      </w:r>
    </w:p>
    <w:p xmlns:wp14="http://schemas.microsoft.com/office/word/2010/wordml" w:rsidRPr="00E03DD3" w:rsidR="009B7A38" w:rsidP="22677035" w:rsidRDefault="009B7A38" w14:paraId="1B01058B" wp14:textId="5AE8DF5F">
      <w:pPr>
        <w:pStyle w:val="Normal"/>
        <w:spacing w:after="160" w:line="259" w:lineRule="auto"/>
        <w:contextualSpacing/>
        <w:jc w:val="both"/>
        <w:rPr>
          <w:rFonts w:ascii="Arial" w:hAnsi="Arial" w:eastAsia="Arial" w:cs="Arial"/>
          <w:sz w:val="24"/>
          <w:szCs w:val="24"/>
          <w:lang w:val="en-GB"/>
        </w:rPr>
      </w:pPr>
    </w:p>
    <w:p xmlns:wp14="http://schemas.microsoft.com/office/word/2010/wordml" w:rsidRPr="00E03DD3" w:rsidR="009B7A38" w:rsidP="22677035" w:rsidRDefault="009B7A38" w14:paraId="7CECC37C" wp14:textId="0CD2CA8A">
      <w:pPr>
        <w:pStyle w:val="Normal"/>
        <w:spacing w:after="160" w:line="259" w:lineRule="auto"/>
        <w:contextualSpacing/>
        <w:jc w:val="both"/>
        <w:rPr>
          <w:rFonts w:ascii="Arial" w:hAnsi="Arial" w:eastAsia="Arial" w:cs="Arial"/>
          <w:sz w:val="24"/>
          <w:szCs w:val="24"/>
          <w:lang w:val="en-GB"/>
        </w:rPr>
      </w:pPr>
      <w:r w:rsidRPr="6B7067A9" w:rsidR="22D37E88">
        <w:rPr>
          <w:rFonts w:ascii="Arial" w:hAnsi="Arial" w:eastAsia="Arial" w:cs="Arial"/>
          <w:sz w:val="24"/>
          <w:szCs w:val="24"/>
          <w:lang w:val="en-GB"/>
        </w:rPr>
        <w:t>1.1     Beekeeping equipment is selected.</w:t>
      </w:r>
    </w:p>
    <w:p xmlns:wp14="http://schemas.microsoft.com/office/word/2010/wordml" w:rsidRPr="00E03DD3" w:rsidR="009B7A38" w:rsidP="22677035" w:rsidRDefault="009B7A38" w14:paraId="7BC03E97" wp14:textId="52242CA8">
      <w:pPr>
        <w:pStyle w:val="Normal"/>
        <w:spacing w:after="160" w:line="259" w:lineRule="auto"/>
        <w:contextualSpacing/>
        <w:jc w:val="both"/>
        <w:rPr>
          <w:rFonts w:ascii="Arial" w:hAnsi="Arial" w:eastAsia="Arial" w:cs="Arial"/>
          <w:sz w:val="24"/>
          <w:szCs w:val="24"/>
          <w:lang w:val="en-GB"/>
        </w:rPr>
      </w:pPr>
    </w:p>
    <w:p xmlns:wp14="http://schemas.microsoft.com/office/word/2010/wordml" w:rsidRPr="00E03DD3" w:rsidR="009B7A38" w:rsidP="22677035" w:rsidRDefault="009B7A38" w14:paraId="470B211E" wp14:textId="7D1FF1A5">
      <w:pPr>
        <w:pStyle w:val="Normal"/>
        <w:spacing w:after="160" w:line="259" w:lineRule="auto"/>
        <w:contextualSpacing/>
        <w:jc w:val="both"/>
        <w:rPr>
          <w:rFonts w:ascii="Arial" w:hAnsi="Arial" w:eastAsia="Arial" w:cs="Arial"/>
          <w:sz w:val="24"/>
          <w:szCs w:val="24"/>
          <w:lang w:val="en-GB"/>
        </w:rPr>
      </w:pPr>
      <w:r w:rsidRPr="6B7067A9" w:rsidR="22D37E88">
        <w:rPr>
          <w:rFonts w:ascii="Arial" w:hAnsi="Arial" w:eastAsia="Arial" w:cs="Arial"/>
          <w:sz w:val="24"/>
          <w:szCs w:val="24"/>
          <w:lang w:val="en-GB"/>
        </w:rPr>
        <w:t>1.2.    Beekeeping PPE is selected.</w:t>
      </w:r>
    </w:p>
    <w:p xmlns:wp14="http://schemas.microsoft.com/office/word/2010/wordml" w:rsidRPr="00E03DD3" w:rsidR="009B7A38" w:rsidP="22677035" w:rsidRDefault="009B7A38" w14:paraId="2F1C85F0" wp14:textId="1AB67AA8">
      <w:pPr>
        <w:pStyle w:val="Normal"/>
        <w:spacing w:after="160" w:line="259" w:lineRule="auto"/>
        <w:contextualSpacing/>
        <w:jc w:val="both"/>
        <w:rPr>
          <w:rFonts w:ascii="Arial" w:hAnsi="Arial" w:eastAsia="Arial" w:cs="Arial"/>
          <w:sz w:val="24"/>
          <w:szCs w:val="24"/>
          <w:lang w:val="en-GB"/>
        </w:rPr>
      </w:pPr>
    </w:p>
    <w:p xmlns:wp14="http://schemas.microsoft.com/office/word/2010/wordml" w:rsidRPr="00E03DD3" w:rsidR="009B7A38" w:rsidP="22677035" w:rsidRDefault="009B7A38" w14:paraId="039EFB64" wp14:textId="5168E239">
      <w:pPr>
        <w:pStyle w:val="Normal"/>
        <w:spacing w:after="160" w:line="259" w:lineRule="auto"/>
        <w:contextualSpacing/>
        <w:jc w:val="both"/>
        <w:rPr>
          <w:rFonts w:ascii="Arial" w:hAnsi="Arial" w:eastAsia="Arial" w:cs="Arial"/>
          <w:sz w:val="24"/>
          <w:szCs w:val="24"/>
          <w:lang w:val="en-GB"/>
        </w:rPr>
      </w:pPr>
    </w:p>
    <w:p xmlns:wp14="http://schemas.microsoft.com/office/word/2010/wordml" w:rsidRPr="00E03DD3" w:rsidR="009B7A38" w:rsidP="22677035" w:rsidRDefault="009B7A38" w14:paraId="3A875621" wp14:textId="701571A6">
      <w:pPr>
        <w:spacing w:after="160" w:line="259" w:lineRule="auto"/>
        <w:contextualSpacing/>
        <w:jc w:val="both"/>
        <w:rPr>
          <w:rFonts w:ascii="Arial" w:hAnsi="Arial" w:eastAsia="Arial" w:cs="Arial"/>
          <w:b w:val="1"/>
          <w:bCs w:val="1"/>
          <w:sz w:val="24"/>
          <w:szCs w:val="24"/>
          <w:u w:val="single"/>
          <w:lang w:val="en-GB"/>
        </w:rPr>
      </w:pPr>
    </w:p>
    <w:p xmlns:wp14="http://schemas.microsoft.com/office/word/2010/wordml" w:rsidRPr="00E03DD3" w:rsidR="009B7A38" w:rsidP="22677035" w:rsidRDefault="009B7A38" w14:paraId="46BFB2EA" wp14:textId="23FA825F">
      <w:pPr>
        <w:spacing w:after="160" w:line="259" w:lineRule="auto"/>
        <w:contextualSpacing/>
        <w:jc w:val="both"/>
        <w:rPr>
          <w:rFonts w:ascii="Arial" w:hAnsi="Arial" w:eastAsia="Arial" w:cs="Arial"/>
          <w:sz w:val="24"/>
          <w:szCs w:val="24"/>
          <w:lang w:val="en-GB"/>
        </w:rPr>
      </w:pPr>
      <w:r w:rsidRPr="22677035" w:rsidR="009B7A38">
        <w:rPr>
          <w:rFonts w:ascii="Arial" w:hAnsi="Arial" w:eastAsia="Arial" w:cs="Arial"/>
          <w:b w:val="1"/>
          <w:bCs w:val="1"/>
          <w:sz w:val="24"/>
          <w:szCs w:val="24"/>
          <w:u w:val="single"/>
          <w:lang w:val="en-GB"/>
        </w:rPr>
        <w:t xml:space="preserve">Element 2. Manage a beehive  </w:t>
      </w:r>
      <w:r w:rsidRPr="22677035" w:rsidR="009B7A38">
        <w:rPr>
          <w:rFonts w:ascii="Arial" w:hAnsi="Arial" w:eastAsia="Arial" w:cs="Arial"/>
          <w:sz w:val="24"/>
          <w:szCs w:val="24"/>
          <w:lang w:val="en-GB"/>
        </w:rPr>
        <w:t xml:space="preserve"> </w:t>
      </w:r>
    </w:p>
    <w:p xmlns:wp14="http://schemas.microsoft.com/office/word/2010/wordml" w:rsidRPr="00E03DD3" w:rsidR="009B7A38" w:rsidP="22677035" w:rsidRDefault="009B7A38" w14:paraId="6BB9E253" wp14:textId="77777777">
      <w:pPr>
        <w:spacing w:after="160" w:line="259" w:lineRule="auto"/>
        <w:contextualSpacing/>
        <w:jc w:val="both"/>
        <w:rPr>
          <w:rFonts w:ascii="Arial" w:hAnsi="Arial" w:eastAsia="Arial" w:cs="Arial"/>
          <w:sz w:val="24"/>
          <w:szCs w:val="24"/>
          <w:lang w:val="en-GB"/>
        </w:rPr>
      </w:pPr>
    </w:p>
    <w:p xmlns:wp14="http://schemas.microsoft.com/office/word/2010/wordml" w:rsidRPr="00E03DD3" w:rsidR="009B7A38" w:rsidP="22677035" w:rsidRDefault="009B7A38" w14:paraId="78264FC4" wp14:textId="77777777">
      <w:pPr>
        <w:spacing w:after="160" w:line="259" w:lineRule="auto"/>
        <w:contextualSpacing/>
        <w:jc w:val="both"/>
        <w:rPr>
          <w:rFonts w:ascii="Arial" w:hAnsi="Arial" w:eastAsia="Arial" w:cs="Arial"/>
          <w:b w:val="1"/>
          <w:bCs w:val="1"/>
          <w:sz w:val="24"/>
          <w:szCs w:val="24"/>
          <w:u w:val="single"/>
          <w:lang w:val="en-GB"/>
        </w:rPr>
      </w:pPr>
      <w:r w:rsidRPr="22677035" w:rsidR="009B7A38">
        <w:rPr>
          <w:rFonts w:ascii="Arial" w:hAnsi="Arial" w:eastAsia="Arial" w:cs="Arial"/>
          <w:b w:val="1"/>
          <w:bCs w:val="1"/>
          <w:sz w:val="24"/>
          <w:szCs w:val="24"/>
          <w:u w:val="single"/>
          <w:lang w:val="en-GB"/>
        </w:rPr>
        <w:t xml:space="preserve">Range </w:t>
      </w:r>
    </w:p>
    <w:p xmlns:wp14="http://schemas.microsoft.com/office/word/2010/wordml" w:rsidRPr="00E03DD3" w:rsidR="00350CCD" w:rsidP="22677035" w:rsidRDefault="00350CCD" w14:paraId="23DE523C" wp14:textId="77777777">
      <w:pPr>
        <w:spacing w:after="160" w:line="259" w:lineRule="auto"/>
        <w:contextualSpacing/>
        <w:jc w:val="both"/>
        <w:rPr>
          <w:rFonts w:ascii="Arial" w:hAnsi="Arial" w:eastAsia="Arial" w:cs="Arial"/>
          <w:b w:val="1"/>
          <w:bCs w:val="1"/>
          <w:sz w:val="24"/>
          <w:szCs w:val="24"/>
          <w:u w:val="single"/>
          <w:lang w:val="en-GB"/>
        </w:rPr>
      </w:pPr>
    </w:p>
    <w:p xmlns:wp14="http://schemas.microsoft.com/office/word/2010/wordml" w:rsidRPr="00E03DD3" w:rsidR="009B7A38" w:rsidP="22677035" w:rsidRDefault="009B7A38" w14:paraId="63F66277" wp14:textId="77777777">
      <w:pPr>
        <w:spacing w:after="160" w:line="259" w:lineRule="auto"/>
        <w:ind w:left="0"/>
        <w:contextualSpacing/>
        <w:jc w:val="both"/>
        <w:rPr>
          <w:rFonts w:ascii="Arial" w:hAnsi="Arial" w:eastAsia="Arial" w:cs="Arial"/>
          <w:sz w:val="24"/>
          <w:szCs w:val="24"/>
          <w:lang w:val="en-GB"/>
        </w:rPr>
      </w:pPr>
      <w:r w:rsidRPr="22677035" w:rsidR="009B7A38">
        <w:rPr>
          <w:rFonts w:ascii="Arial" w:hAnsi="Arial" w:eastAsia="Arial" w:cs="Arial"/>
          <w:b w:val="0"/>
          <w:bCs w:val="0"/>
          <w:sz w:val="24"/>
          <w:szCs w:val="24"/>
          <w:lang w:val="en-GB"/>
        </w:rPr>
        <w:t>Environmental requirements</w:t>
      </w:r>
      <w:r w:rsidRPr="22677035" w:rsidR="009B7A38">
        <w:rPr>
          <w:rFonts w:ascii="Arial" w:hAnsi="Arial" w:eastAsia="Arial" w:cs="Arial"/>
          <w:b w:val="0"/>
          <w:bCs w:val="0"/>
          <w:sz w:val="24"/>
          <w:szCs w:val="24"/>
          <w:lang w:val="en-GB"/>
        </w:rPr>
        <w:t xml:space="preserve"> </w:t>
      </w:r>
      <w:r w:rsidRPr="22677035" w:rsidR="009B7A38">
        <w:rPr>
          <w:rFonts w:ascii="Arial" w:hAnsi="Arial" w:eastAsia="Arial" w:cs="Arial"/>
          <w:sz w:val="24"/>
          <w:szCs w:val="24"/>
          <w:lang w:val="en-GB"/>
        </w:rPr>
        <w:t xml:space="preserve">at a minimum includes climate, nutrient base, natural enemies and protection against various adverse conditions. </w:t>
      </w:r>
    </w:p>
    <w:p xmlns:wp14="http://schemas.microsoft.com/office/word/2010/wordml" w:rsidRPr="00E03DD3" w:rsidR="009B7A38" w:rsidP="22677035" w:rsidRDefault="009B7A38" w14:paraId="52E56223" wp14:textId="77777777">
      <w:pPr>
        <w:spacing w:after="160" w:line="259" w:lineRule="auto"/>
        <w:contextualSpacing/>
        <w:jc w:val="both"/>
        <w:rPr>
          <w:rFonts w:ascii="Arial" w:hAnsi="Arial" w:eastAsia="Arial" w:cs="Arial"/>
          <w:sz w:val="24"/>
          <w:szCs w:val="24"/>
          <w:lang w:val="en-GB"/>
        </w:rPr>
      </w:pPr>
    </w:p>
    <w:p xmlns:wp14="http://schemas.microsoft.com/office/word/2010/wordml" w:rsidRPr="00E03DD3" w:rsidR="009B7A38" w:rsidP="22677035" w:rsidRDefault="009B7A38" w14:paraId="399AAD5D" wp14:textId="77777777">
      <w:pPr>
        <w:spacing w:after="160" w:line="259" w:lineRule="auto"/>
        <w:contextualSpacing/>
        <w:jc w:val="both"/>
        <w:rPr>
          <w:rFonts w:ascii="Arial" w:hAnsi="Arial" w:eastAsia="Arial" w:cs="Arial"/>
          <w:b w:val="1"/>
          <w:bCs w:val="1"/>
          <w:sz w:val="24"/>
          <w:szCs w:val="24"/>
          <w:u w:val="single"/>
          <w:lang w:val="en-GB"/>
        </w:rPr>
      </w:pPr>
      <w:r w:rsidRPr="22677035" w:rsidR="009B7A38">
        <w:rPr>
          <w:rFonts w:ascii="Arial" w:hAnsi="Arial" w:eastAsia="Arial" w:cs="Arial"/>
          <w:b w:val="1"/>
          <w:bCs w:val="1"/>
          <w:sz w:val="24"/>
          <w:szCs w:val="24"/>
          <w:u w:val="single"/>
          <w:lang w:val="en-GB"/>
        </w:rPr>
        <w:t xml:space="preserve">Performance criteria </w:t>
      </w:r>
    </w:p>
    <w:p xmlns:wp14="http://schemas.microsoft.com/office/word/2010/wordml" w:rsidRPr="00E03DD3" w:rsidR="009B7A38" w:rsidP="22677035" w:rsidRDefault="009B7A38" w14:paraId="56BF6902" wp14:textId="672A9328">
      <w:pPr>
        <w:pStyle w:val="Normal"/>
        <w:spacing w:after="160" w:line="259" w:lineRule="auto"/>
        <w:ind w:left="1440"/>
        <w:contextualSpacing/>
        <w:jc w:val="both"/>
        <w:rPr>
          <w:rFonts w:ascii="Arial" w:hAnsi="Arial" w:eastAsia="Arial" w:cs="Arial"/>
          <w:sz w:val="24"/>
          <w:szCs w:val="24"/>
          <w:lang w:val="en-GB"/>
        </w:rPr>
      </w:pPr>
    </w:p>
    <w:p xmlns:wp14="http://schemas.microsoft.com/office/word/2010/wordml" w:rsidRPr="00E03DD3" w:rsidR="00350CCD" w:rsidP="22677035" w:rsidRDefault="00350CCD" w14:paraId="5043CB0F" wp14:textId="77777777">
      <w:pPr>
        <w:spacing w:after="0" w:line="240" w:lineRule="auto"/>
        <w:ind w:left="851" w:hanging="851"/>
        <w:contextualSpacing/>
        <w:jc w:val="both"/>
        <w:rPr>
          <w:rFonts w:ascii="Arial" w:hAnsi="Arial" w:eastAsia="Arial" w:cs="Arial"/>
          <w:sz w:val="24"/>
          <w:szCs w:val="24"/>
          <w:lang w:val="en-GB"/>
        </w:rPr>
      </w:pPr>
    </w:p>
    <w:p xmlns:wp14="http://schemas.microsoft.com/office/word/2010/wordml" w:rsidRPr="00E03DD3" w:rsidR="009B7A38" w:rsidP="22677035" w:rsidRDefault="009B7A38" w14:paraId="699C0EBF" wp14:textId="46718495">
      <w:pPr>
        <w:spacing w:after="0" w:line="240" w:lineRule="auto"/>
        <w:ind w:left="851" w:hanging="851"/>
        <w:contextualSpacing/>
        <w:jc w:val="both"/>
        <w:rPr>
          <w:rFonts w:ascii="Arial" w:hAnsi="Arial" w:eastAsia="Arial" w:cs="Arial"/>
          <w:sz w:val="24"/>
          <w:szCs w:val="24"/>
          <w:lang w:val="en-GB"/>
        </w:rPr>
      </w:pPr>
      <w:r w:rsidRPr="22677035" w:rsidR="009B7A38">
        <w:rPr>
          <w:rFonts w:ascii="Arial" w:hAnsi="Arial" w:eastAsia="Arial" w:cs="Arial"/>
          <w:sz w:val="24"/>
          <w:szCs w:val="24"/>
          <w:lang w:val="en-GB"/>
        </w:rPr>
        <w:t xml:space="preserve">2.2 </w:t>
      </w:r>
      <w:r>
        <w:tab/>
      </w:r>
      <w:r w:rsidRPr="22677035" w:rsidR="009B7A38">
        <w:rPr>
          <w:rFonts w:ascii="Arial" w:hAnsi="Arial" w:eastAsia="Arial" w:cs="Arial"/>
          <w:sz w:val="24"/>
          <w:szCs w:val="24"/>
          <w:lang w:val="en-GB"/>
        </w:rPr>
        <w:t>Selection of (apiary) is demonstrated.</w:t>
      </w:r>
    </w:p>
    <w:p xmlns:wp14="http://schemas.microsoft.com/office/word/2010/wordml" w:rsidRPr="00E03DD3" w:rsidR="00350CCD" w:rsidP="22677035" w:rsidRDefault="00350CCD" w14:paraId="07459315" wp14:textId="77777777">
      <w:pPr>
        <w:spacing w:after="0" w:line="240" w:lineRule="auto"/>
        <w:ind w:left="851" w:hanging="851"/>
        <w:contextualSpacing/>
        <w:jc w:val="both"/>
        <w:rPr>
          <w:rFonts w:ascii="Arial" w:hAnsi="Arial" w:eastAsia="Arial" w:cs="Arial"/>
          <w:sz w:val="24"/>
          <w:szCs w:val="24"/>
          <w:lang w:val="en-GB"/>
        </w:rPr>
      </w:pPr>
    </w:p>
    <w:p xmlns:wp14="http://schemas.microsoft.com/office/word/2010/wordml" w:rsidRPr="00E03DD3" w:rsidR="009B7A38" w:rsidP="22677035" w:rsidRDefault="009B7A38" w14:paraId="35B9317C" wp14:textId="23F11B70">
      <w:pPr>
        <w:spacing w:after="0" w:line="240" w:lineRule="auto"/>
        <w:ind w:left="851" w:hanging="851"/>
        <w:contextualSpacing/>
        <w:jc w:val="both"/>
        <w:rPr>
          <w:rFonts w:ascii="Arial" w:hAnsi="Arial" w:eastAsia="Arial" w:cs="Arial"/>
          <w:sz w:val="24"/>
          <w:szCs w:val="24"/>
          <w:lang w:val="en-GB"/>
        </w:rPr>
      </w:pPr>
      <w:r w:rsidRPr="6B7067A9" w:rsidR="009B7A38">
        <w:rPr>
          <w:rFonts w:ascii="Arial" w:hAnsi="Arial" w:eastAsia="Arial" w:cs="Arial"/>
          <w:sz w:val="24"/>
          <w:szCs w:val="24"/>
          <w:lang w:val="en-GB"/>
        </w:rPr>
        <w:t>2.3</w:t>
      </w:r>
      <w:r>
        <w:tab/>
      </w:r>
      <w:r w:rsidRPr="6B7067A9" w:rsidR="009B7A38">
        <w:rPr>
          <w:rFonts w:ascii="Arial" w:hAnsi="Arial" w:eastAsia="Arial" w:cs="Arial"/>
          <w:sz w:val="24"/>
          <w:szCs w:val="24"/>
          <w:lang w:val="en-GB"/>
        </w:rPr>
        <w:t xml:space="preserve">Capturing and placing a swarm in a </w:t>
      </w:r>
      <w:r w:rsidRPr="6B7067A9" w:rsidR="009B7A38">
        <w:rPr>
          <w:rFonts w:ascii="Arial" w:hAnsi="Arial" w:eastAsia="Arial" w:cs="Arial"/>
          <w:sz w:val="24"/>
          <w:szCs w:val="24"/>
          <w:lang w:val="en-GB"/>
        </w:rPr>
        <w:t>beehive</w:t>
      </w:r>
      <w:r w:rsidRPr="6B7067A9" w:rsidR="009B7A38">
        <w:rPr>
          <w:rFonts w:ascii="Arial" w:hAnsi="Arial" w:eastAsia="Arial" w:cs="Arial"/>
          <w:sz w:val="24"/>
          <w:szCs w:val="24"/>
          <w:lang w:val="en-GB"/>
        </w:rPr>
        <w:t xml:space="preserve"> is demonstrated.</w:t>
      </w:r>
    </w:p>
    <w:p xmlns:wp14="http://schemas.microsoft.com/office/word/2010/wordml" w:rsidRPr="00E03DD3" w:rsidR="00350CCD" w:rsidP="22677035" w:rsidRDefault="00350CCD" w14:paraId="6537F28F" wp14:textId="77777777">
      <w:pPr>
        <w:spacing w:after="0" w:line="240" w:lineRule="auto"/>
        <w:ind w:left="851" w:hanging="851"/>
        <w:contextualSpacing/>
        <w:jc w:val="both"/>
        <w:rPr>
          <w:rFonts w:ascii="Arial" w:hAnsi="Arial" w:eastAsia="Arial" w:cs="Arial"/>
          <w:sz w:val="24"/>
          <w:szCs w:val="24"/>
          <w:lang w:val="en-GB"/>
        </w:rPr>
      </w:pPr>
    </w:p>
    <w:p xmlns:wp14="http://schemas.microsoft.com/office/word/2010/wordml" w:rsidRPr="00E03DD3" w:rsidR="009B7A38" w:rsidP="22677035" w:rsidRDefault="009B7A38" w14:paraId="58831B04" wp14:textId="30BAAF11">
      <w:pPr>
        <w:spacing w:after="0" w:line="240" w:lineRule="auto"/>
        <w:ind w:left="851" w:hanging="851"/>
        <w:contextualSpacing/>
        <w:jc w:val="both"/>
        <w:rPr>
          <w:rFonts w:ascii="Arial" w:hAnsi="Arial" w:eastAsia="Arial" w:cs="Arial"/>
          <w:sz w:val="24"/>
          <w:szCs w:val="24"/>
          <w:lang w:val="en-GB"/>
        </w:rPr>
      </w:pPr>
      <w:r w:rsidRPr="6B7067A9" w:rsidR="009B7A38">
        <w:rPr>
          <w:rFonts w:ascii="Arial" w:hAnsi="Arial" w:eastAsia="Arial" w:cs="Arial"/>
          <w:sz w:val="24"/>
          <w:szCs w:val="24"/>
          <w:lang w:val="en-GB"/>
        </w:rPr>
        <w:t xml:space="preserve">2.4 </w:t>
      </w:r>
      <w:r>
        <w:tab/>
      </w:r>
      <w:r w:rsidRPr="6B7067A9" w:rsidR="009B7A38">
        <w:rPr>
          <w:rFonts w:ascii="Arial" w:hAnsi="Arial" w:eastAsia="Arial" w:cs="Arial"/>
          <w:sz w:val="24"/>
          <w:szCs w:val="24"/>
          <w:lang w:val="en-GB"/>
        </w:rPr>
        <w:t xml:space="preserve">Hazards are identified, risks </w:t>
      </w:r>
      <w:r w:rsidRPr="6B7067A9" w:rsidR="009B7A38">
        <w:rPr>
          <w:rFonts w:ascii="Arial" w:hAnsi="Arial" w:eastAsia="Arial" w:cs="Arial"/>
          <w:sz w:val="24"/>
          <w:szCs w:val="24"/>
          <w:lang w:val="en-GB"/>
        </w:rPr>
        <w:t>assessed,</w:t>
      </w:r>
      <w:r w:rsidRPr="6B7067A9" w:rsidR="009B7A38">
        <w:rPr>
          <w:rFonts w:ascii="Arial" w:hAnsi="Arial" w:eastAsia="Arial" w:cs="Arial"/>
          <w:sz w:val="24"/>
          <w:szCs w:val="24"/>
          <w:lang w:val="en-GB"/>
        </w:rPr>
        <w:t xml:space="preserve"> and suitable controls mitigated.</w:t>
      </w:r>
    </w:p>
    <w:p xmlns:wp14="http://schemas.microsoft.com/office/word/2010/wordml" w:rsidRPr="00E03DD3" w:rsidR="00350CCD" w:rsidP="22677035" w:rsidRDefault="00350CCD" w14:paraId="6DFB9E20" wp14:textId="77777777">
      <w:pPr>
        <w:spacing w:after="0" w:line="240" w:lineRule="auto"/>
        <w:ind w:left="851" w:hanging="851"/>
        <w:contextualSpacing/>
        <w:jc w:val="both"/>
        <w:rPr>
          <w:rFonts w:ascii="Arial" w:hAnsi="Arial" w:eastAsia="Arial" w:cs="Arial"/>
          <w:sz w:val="24"/>
          <w:szCs w:val="24"/>
          <w:lang w:val="en-GB"/>
        </w:rPr>
      </w:pPr>
    </w:p>
    <w:p xmlns:wp14="http://schemas.microsoft.com/office/word/2010/wordml" w:rsidRPr="00E03DD3" w:rsidR="009B7A38" w:rsidP="22677035" w:rsidRDefault="009B7A38" w14:paraId="2197AC4D" wp14:textId="0D1C1CCE">
      <w:pPr>
        <w:spacing w:after="0" w:line="240" w:lineRule="auto"/>
        <w:ind w:left="851" w:hanging="851"/>
        <w:contextualSpacing/>
        <w:jc w:val="both"/>
        <w:rPr>
          <w:rFonts w:ascii="Arial" w:hAnsi="Arial" w:eastAsia="Arial" w:cs="Arial"/>
          <w:sz w:val="24"/>
          <w:szCs w:val="24"/>
          <w:lang w:val="en-GB"/>
        </w:rPr>
      </w:pPr>
      <w:r w:rsidRPr="6B7067A9" w:rsidR="009B7A38">
        <w:rPr>
          <w:rFonts w:ascii="Arial" w:hAnsi="Arial" w:eastAsia="Arial" w:cs="Arial"/>
          <w:sz w:val="24"/>
          <w:szCs w:val="24"/>
          <w:lang w:val="en-GB"/>
        </w:rPr>
        <w:t xml:space="preserve">2.5 </w:t>
      </w:r>
      <w:r>
        <w:tab/>
      </w:r>
      <w:r w:rsidRPr="6B7067A9" w:rsidR="009B7A38">
        <w:rPr>
          <w:rFonts w:ascii="Arial" w:hAnsi="Arial" w:eastAsia="Arial" w:cs="Arial"/>
          <w:sz w:val="24"/>
          <w:szCs w:val="24"/>
          <w:lang w:val="en-GB"/>
        </w:rPr>
        <w:t xml:space="preserve">Caring for a </w:t>
      </w:r>
      <w:r w:rsidRPr="6B7067A9" w:rsidR="009B7A38">
        <w:rPr>
          <w:rFonts w:ascii="Arial" w:hAnsi="Arial" w:eastAsia="Arial" w:cs="Arial"/>
          <w:sz w:val="24"/>
          <w:szCs w:val="24"/>
          <w:lang w:val="en-GB"/>
        </w:rPr>
        <w:t>beehive and</w:t>
      </w:r>
      <w:r w:rsidRPr="6B7067A9" w:rsidR="009B7A38">
        <w:rPr>
          <w:rFonts w:ascii="Arial" w:hAnsi="Arial" w:eastAsia="Arial" w:cs="Arial"/>
          <w:sz w:val="24"/>
          <w:szCs w:val="24"/>
          <w:lang w:val="en-GB"/>
        </w:rPr>
        <w:t xml:space="preserve"> housing a colony of </w:t>
      </w:r>
      <w:r w:rsidRPr="6B7067A9" w:rsidR="009B7A38">
        <w:rPr>
          <w:rFonts w:ascii="Arial" w:hAnsi="Arial" w:eastAsia="Arial" w:cs="Arial"/>
          <w:sz w:val="24"/>
          <w:szCs w:val="24"/>
          <w:lang w:val="en-GB"/>
        </w:rPr>
        <w:t>honeybees</w:t>
      </w:r>
      <w:r w:rsidRPr="6B7067A9" w:rsidR="009B7A38">
        <w:rPr>
          <w:rFonts w:ascii="Arial" w:hAnsi="Arial" w:eastAsia="Arial" w:cs="Arial"/>
          <w:sz w:val="24"/>
          <w:szCs w:val="24"/>
          <w:lang w:val="en-GB"/>
        </w:rPr>
        <w:t xml:space="preserve"> is demonstrated.  </w:t>
      </w:r>
    </w:p>
    <w:p xmlns:wp14="http://schemas.microsoft.com/office/word/2010/wordml" w:rsidRPr="00E03DD3" w:rsidR="009B7A38" w:rsidP="22677035" w:rsidRDefault="009B7A38" w14:paraId="70DF9E56" wp14:textId="77777777">
      <w:pPr>
        <w:spacing w:after="160" w:line="259" w:lineRule="auto"/>
        <w:contextualSpacing/>
        <w:jc w:val="both"/>
        <w:rPr>
          <w:rFonts w:ascii="Arial" w:hAnsi="Arial" w:eastAsia="Arial" w:cs="Arial"/>
          <w:sz w:val="24"/>
          <w:szCs w:val="24"/>
          <w:lang w:val="en-GB"/>
        </w:rPr>
      </w:pPr>
    </w:p>
    <w:p xmlns:wp14="http://schemas.microsoft.com/office/word/2010/wordml" w:rsidRPr="00E03DD3" w:rsidR="00350CCD" w:rsidP="22677035" w:rsidRDefault="00350CCD" w14:paraId="44E871BC" wp14:textId="77777777">
      <w:pPr>
        <w:spacing w:after="160" w:line="259" w:lineRule="auto"/>
        <w:contextualSpacing/>
        <w:jc w:val="both"/>
        <w:rPr>
          <w:rFonts w:ascii="Arial" w:hAnsi="Arial" w:eastAsia="Arial" w:cs="Arial"/>
          <w:sz w:val="24"/>
          <w:szCs w:val="24"/>
          <w:lang w:val="en-GB"/>
        </w:rPr>
      </w:pPr>
    </w:p>
    <w:p xmlns:wp14="http://schemas.microsoft.com/office/word/2010/wordml" w:rsidRPr="00E03DD3" w:rsidR="009B7A38" w:rsidP="22677035" w:rsidRDefault="009B7A38" w14:paraId="5342CD09" wp14:textId="48322428">
      <w:pPr>
        <w:spacing w:after="160" w:line="259" w:lineRule="auto"/>
        <w:contextualSpacing/>
        <w:jc w:val="both"/>
        <w:rPr>
          <w:rFonts w:ascii="Arial" w:hAnsi="Arial" w:eastAsia="Arial" w:cs="Arial"/>
          <w:sz w:val="24"/>
          <w:szCs w:val="24"/>
          <w:lang w:val="en-GB"/>
        </w:rPr>
      </w:pPr>
      <w:r w:rsidRPr="22677035" w:rsidR="009B7A38">
        <w:rPr>
          <w:rFonts w:ascii="Arial" w:hAnsi="Arial" w:eastAsia="Arial" w:cs="Arial"/>
          <w:b w:val="1"/>
          <w:bCs w:val="1"/>
          <w:sz w:val="24"/>
          <w:szCs w:val="24"/>
          <w:u w:val="single"/>
          <w:lang w:val="en-GB"/>
        </w:rPr>
        <w:t>Element 3</w:t>
      </w:r>
      <w:r w:rsidRPr="22677035" w:rsidR="009B7A38">
        <w:rPr>
          <w:rFonts w:ascii="Arial" w:hAnsi="Arial" w:eastAsia="Arial" w:cs="Arial"/>
          <w:b w:val="1"/>
          <w:bCs w:val="1"/>
          <w:sz w:val="24"/>
          <w:szCs w:val="24"/>
          <w:lang w:val="en-GB"/>
        </w:rPr>
        <w:t>.</w:t>
      </w:r>
      <w:r w:rsidRPr="22677035" w:rsidR="009B7A38">
        <w:rPr>
          <w:rFonts w:ascii="Arial" w:hAnsi="Arial" w:eastAsia="Arial" w:cs="Arial"/>
          <w:sz w:val="24"/>
          <w:szCs w:val="24"/>
          <w:lang w:val="en-GB"/>
        </w:rPr>
        <w:t xml:space="preserve">  </w:t>
      </w:r>
      <w:r w:rsidRPr="22677035" w:rsidR="009B7A38">
        <w:rPr>
          <w:rFonts w:ascii="Arial" w:hAnsi="Arial" w:eastAsia="Arial" w:cs="Arial"/>
          <w:b w:val="1"/>
          <w:bCs w:val="1"/>
          <w:sz w:val="24"/>
          <w:szCs w:val="24"/>
          <w:u w:val="single"/>
          <w:lang w:val="en-GB"/>
        </w:rPr>
        <w:t>Demonstrate techniques of processing of bee products</w:t>
      </w:r>
    </w:p>
    <w:p xmlns:wp14="http://schemas.microsoft.com/office/word/2010/wordml" w:rsidRPr="00E03DD3" w:rsidR="00350CCD" w:rsidP="22677035" w:rsidRDefault="00350CCD" w14:paraId="144A5D23" wp14:textId="77777777">
      <w:pPr>
        <w:spacing w:after="160" w:line="259" w:lineRule="auto"/>
        <w:rPr>
          <w:rFonts w:ascii="Arial" w:hAnsi="Arial" w:eastAsia="Arial" w:cs="Arial"/>
          <w:b w:val="1"/>
          <w:bCs w:val="1"/>
          <w:sz w:val="24"/>
          <w:szCs w:val="24"/>
          <w:u w:val="single"/>
          <w:lang w:val="en-GB"/>
        </w:rPr>
      </w:pPr>
    </w:p>
    <w:p xmlns:wp14="http://schemas.microsoft.com/office/word/2010/wordml" w:rsidRPr="00E03DD3" w:rsidR="009B7A38" w:rsidP="22677035" w:rsidRDefault="009B7A38" w14:paraId="77B0569E" wp14:textId="77777777">
      <w:pPr>
        <w:spacing w:after="160" w:line="259" w:lineRule="auto"/>
        <w:rPr>
          <w:rFonts w:ascii="Arial" w:hAnsi="Arial" w:eastAsia="Arial" w:cs="Arial"/>
          <w:b w:val="1"/>
          <w:bCs w:val="1"/>
          <w:sz w:val="24"/>
          <w:szCs w:val="24"/>
          <w:u w:val="single"/>
          <w:lang w:val="en-GB"/>
        </w:rPr>
      </w:pPr>
      <w:r w:rsidRPr="22677035" w:rsidR="009B7A38">
        <w:rPr>
          <w:rFonts w:ascii="Arial" w:hAnsi="Arial" w:eastAsia="Arial" w:cs="Arial"/>
          <w:b w:val="1"/>
          <w:bCs w:val="1"/>
          <w:sz w:val="24"/>
          <w:szCs w:val="24"/>
          <w:u w:val="single"/>
          <w:lang w:val="en-GB"/>
        </w:rPr>
        <w:t xml:space="preserve">Range </w:t>
      </w:r>
    </w:p>
    <w:p xmlns:wp14="http://schemas.microsoft.com/office/word/2010/wordml" w:rsidRPr="00E03DD3" w:rsidR="009B7A38" w:rsidP="22677035" w:rsidRDefault="009B7A38" w14:paraId="1EC98FD6" wp14:textId="59C74554">
      <w:pPr>
        <w:spacing w:after="0" w:line="259" w:lineRule="auto"/>
        <w:ind w:left="0"/>
        <w:rPr>
          <w:rFonts w:ascii="Arial" w:hAnsi="Arial" w:eastAsia="Arial" w:cs="Arial"/>
          <w:sz w:val="24"/>
          <w:szCs w:val="24"/>
          <w:lang w:val="en-GB"/>
        </w:rPr>
      </w:pPr>
      <w:r w:rsidRPr="22677035" w:rsidR="009B7A38">
        <w:rPr>
          <w:rFonts w:ascii="Arial" w:hAnsi="Arial" w:eastAsia="Arial" w:cs="Arial"/>
          <w:sz w:val="24"/>
          <w:szCs w:val="24"/>
          <w:lang w:val="en-GB"/>
        </w:rPr>
        <w:t>Processing includes harvesting, preparing, packaging, labelling and storing.</w:t>
      </w:r>
    </w:p>
    <w:p xmlns:wp14="http://schemas.microsoft.com/office/word/2010/wordml" w:rsidR="0076329B" w:rsidP="22677035" w:rsidRDefault="0076329B" w14:paraId="738610EB" wp14:textId="77777777">
      <w:pPr>
        <w:spacing w:after="0" w:line="259" w:lineRule="auto"/>
        <w:rPr>
          <w:rFonts w:ascii="Arial" w:hAnsi="Arial" w:eastAsia="Arial" w:cs="Arial"/>
          <w:b w:val="1"/>
          <w:bCs w:val="1"/>
          <w:sz w:val="24"/>
          <w:szCs w:val="24"/>
          <w:u w:val="single"/>
          <w:lang w:val="en-GB"/>
        </w:rPr>
      </w:pPr>
    </w:p>
    <w:p xmlns:wp14="http://schemas.microsoft.com/office/word/2010/wordml" w:rsidR="00E03DD3" w:rsidP="22677035" w:rsidRDefault="00E03DD3" w14:paraId="3FD64EDD" wp14:textId="094DEDC3">
      <w:pPr>
        <w:pStyle w:val="Normal"/>
        <w:tabs>
          <w:tab w:val="left" w:leader="none" w:pos="1209"/>
        </w:tabs>
        <w:spacing w:after="0" w:line="240" w:lineRule="auto"/>
        <w:ind w:left="0"/>
        <w:jc w:val="both"/>
        <w:rPr>
          <w:rFonts w:ascii="Arial" w:hAnsi="Arial" w:eastAsia="Arial" w:cs="Arial"/>
          <w:sz w:val="24"/>
          <w:szCs w:val="24"/>
          <w:lang w:val="en" w:eastAsia="en-ZA"/>
        </w:rPr>
      </w:pPr>
      <w:r w:rsidRPr="22677035" w:rsidR="009B7A38">
        <w:rPr>
          <w:rFonts w:ascii="Arial" w:hAnsi="Arial" w:eastAsia="Arial" w:cs="Arial"/>
          <w:i w:val="0"/>
          <w:iCs w:val="0"/>
          <w:sz w:val="24"/>
          <w:szCs w:val="24"/>
          <w:lang w:val="en" w:eastAsia="en-ZA"/>
        </w:rPr>
        <w:t>Products of the bee</w:t>
      </w:r>
      <w:r w:rsidRPr="22677035" w:rsidR="009B7A38">
        <w:rPr>
          <w:rFonts w:ascii="Arial" w:hAnsi="Arial" w:eastAsia="Arial" w:cs="Arial"/>
          <w:i w:val="0"/>
          <w:iCs w:val="0"/>
          <w:sz w:val="24"/>
          <w:szCs w:val="24"/>
          <w:lang w:val="en" w:eastAsia="en-ZA"/>
        </w:rPr>
        <w:t>s may include but are not limited to, honey, bee wax, pollen, royal jelly, and propolis</w:t>
      </w:r>
      <w:r w:rsidRPr="22677035" w:rsidR="009B7A38">
        <w:rPr>
          <w:rFonts w:ascii="Arial" w:hAnsi="Arial" w:eastAsia="Arial" w:cs="Arial"/>
          <w:sz w:val="24"/>
          <w:szCs w:val="24"/>
          <w:lang w:val="en" w:eastAsia="en-ZA"/>
        </w:rPr>
        <w:t>.</w:t>
      </w:r>
    </w:p>
    <w:p xmlns:wp14="http://schemas.microsoft.com/office/word/2010/wordml" w:rsidR="00E03DD3" w:rsidP="22677035" w:rsidRDefault="00E03DD3" w14:paraId="637805D2" wp14:textId="1C6905CC">
      <w:pPr>
        <w:pStyle w:val="Normal"/>
        <w:spacing w:after="0" w:line="259" w:lineRule="auto"/>
        <w:rPr>
          <w:rFonts w:ascii="Arial" w:hAnsi="Arial" w:eastAsia="Arial" w:cs="Arial"/>
          <w:b w:val="1"/>
          <w:bCs w:val="1"/>
          <w:sz w:val="24"/>
          <w:szCs w:val="24"/>
          <w:u w:val="single"/>
          <w:lang w:val="en-GB"/>
        </w:rPr>
      </w:pPr>
    </w:p>
    <w:p xmlns:wp14="http://schemas.microsoft.com/office/word/2010/wordml" w:rsidRPr="00E03DD3" w:rsidR="00E03DD3" w:rsidP="22677035" w:rsidRDefault="00E03DD3" w14:paraId="463F29E8" wp14:textId="77777777">
      <w:pPr>
        <w:spacing w:after="0" w:line="259" w:lineRule="auto"/>
        <w:rPr>
          <w:rFonts w:ascii="Arial" w:hAnsi="Arial" w:eastAsia="Arial" w:cs="Arial"/>
          <w:b w:val="1"/>
          <w:bCs w:val="1"/>
          <w:sz w:val="24"/>
          <w:szCs w:val="24"/>
          <w:u w:val="single"/>
          <w:lang w:val="en-GB"/>
        </w:rPr>
      </w:pPr>
    </w:p>
    <w:p xmlns:wp14="http://schemas.microsoft.com/office/word/2010/wordml" w:rsidRPr="00E03DD3" w:rsidR="009B7A38" w:rsidP="22677035" w:rsidRDefault="009B7A38" w14:paraId="5D63D35B" wp14:textId="77777777">
      <w:pPr>
        <w:spacing w:after="0" w:line="259" w:lineRule="auto"/>
        <w:rPr>
          <w:rFonts w:ascii="Arial" w:hAnsi="Arial" w:eastAsia="Arial" w:cs="Arial"/>
          <w:sz w:val="24"/>
          <w:szCs w:val="24"/>
          <w:u w:val="single"/>
          <w:lang w:val="en-GB"/>
        </w:rPr>
      </w:pPr>
      <w:r w:rsidRPr="22677035" w:rsidR="009B7A38">
        <w:rPr>
          <w:rFonts w:ascii="Arial" w:hAnsi="Arial" w:eastAsia="Arial" w:cs="Arial"/>
          <w:b w:val="1"/>
          <w:bCs w:val="1"/>
          <w:sz w:val="24"/>
          <w:szCs w:val="24"/>
          <w:u w:val="single"/>
          <w:lang w:val="en-GB"/>
        </w:rPr>
        <w:t>Performance criteria</w:t>
      </w:r>
      <w:r w:rsidRPr="22677035" w:rsidR="009B7A38">
        <w:rPr>
          <w:rFonts w:ascii="Arial" w:hAnsi="Arial" w:eastAsia="Arial" w:cs="Arial"/>
          <w:sz w:val="24"/>
          <w:szCs w:val="24"/>
          <w:u w:val="single"/>
          <w:lang w:val="en-GB"/>
        </w:rPr>
        <w:t xml:space="preserve"> </w:t>
      </w:r>
    </w:p>
    <w:p xmlns:wp14="http://schemas.microsoft.com/office/word/2010/wordml" w:rsidRPr="00E03DD3" w:rsidR="009B7A38" w:rsidP="22677035" w:rsidRDefault="009B7A38" w14:paraId="3B7B4B86" wp14:textId="77777777">
      <w:pPr>
        <w:spacing w:after="160" w:line="259" w:lineRule="auto"/>
        <w:contextualSpacing/>
        <w:jc w:val="both"/>
        <w:rPr>
          <w:rFonts w:ascii="Arial" w:hAnsi="Arial" w:eastAsia="Arial" w:cs="Arial"/>
          <w:sz w:val="24"/>
          <w:szCs w:val="24"/>
          <w:lang w:val="en-GB"/>
        </w:rPr>
      </w:pPr>
    </w:p>
    <w:p xmlns:wp14="http://schemas.microsoft.com/office/word/2010/wordml" w:rsidRPr="00E03DD3" w:rsidR="00350CCD" w:rsidP="22677035" w:rsidRDefault="009B7A38" w14:paraId="5F3E28CC" wp14:textId="6A6929E1">
      <w:pPr>
        <w:spacing w:after="0" w:line="240" w:lineRule="auto"/>
        <w:ind w:left="851" w:hanging="851"/>
        <w:contextualSpacing/>
        <w:jc w:val="both"/>
        <w:rPr>
          <w:rFonts w:ascii="Arial" w:hAnsi="Arial" w:eastAsia="Arial" w:cs="Arial"/>
          <w:sz w:val="24"/>
          <w:szCs w:val="24"/>
          <w:lang w:val="en-GB"/>
        </w:rPr>
      </w:pPr>
      <w:r w:rsidRPr="6B7067A9" w:rsidR="009B7A38">
        <w:rPr>
          <w:rFonts w:ascii="Arial" w:hAnsi="Arial" w:eastAsia="Arial" w:cs="Arial"/>
          <w:sz w:val="24"/>
          <w:szCs w:val="24"/>
          <w:lang w:val="en-GB"/>
        </w:rPr>
        <w:t xml:space="preserve">3.1 </w:t>
      </w:r>
      <w:r>
        <w:tab/>
      </w:r>
      <w:r w:rsidRPr="6B7067A9" w:rsidR="009B7A38">
        <w:rPr>
          <w:rFonts w:ascii="Arial" w:hAnsi="Arial" w:eastAsia="Arial" w:cs="Arial"/>
          <w:sz w:val="24"/>
          <w:szCs w:val="24"/>
          <w:lang w:val="en-GB"/>
        </w:rPr>
        <w:t>Bee products to be processed are recalled.</w:t>
      </w:r>
    </w:p>
    <w:p xmlns:wp14="http://schemas.microsoft.com/office/word/2010/wordml" w:rsidRPr="00E03DD3" w:rsidR="009B7A38" w:rsidP="22677035" w:rsidRDefault="009B7A38" w14:paraId="0A6959E7" wp14:textId="77777777">
      <w:pPr>
        <w:spacing w:after="0" w:line="240" w:lineRule="auto"/>
        <w:ind w:left="851" w:hanging="851"/>
        <w:contextualSpacing/>
        <w:jc w:val="both"/>
        <w:rPr>
          <w:rFonts w:ascii="Arial" w:hAnsi="Arial" w:eastAsia="Arial" w:cs="Arial"/>
          <w:sz w:val="24"/>
          <w:szCs w:val="24"/>
          <w:lang w:val="en-GB"/>
        </w:rPr>
      </w:pPr>
      <w:r w:rsidRPr="22677035" w:rsidR="009B7A38">
        <w:rPr>
          <w:rFonts w:ascii="Arial" w:hAnsi="Arial" w:eastAsia="Arial" w:cs="Arial"/>
          <w:sz w:val="24"/>
          <w:szCs w:val="24"/>
          <w:lang w:val="en-GB"/>
        </w:rPr>
        <w:t xml:space="preserve"> </w:t>
      </w:r>
    </w:p>
    <w:p xmlns:wp14="http://schemas.microsoft.com/office/word/2010/wordml" w:rsidRPr="00E03DD3" w:rsidR="009B7A38" w:rsidP="22677035" w:rsidRDefault="009B7A38" w14:paraId="22AC9D59" wp14:textId="6574326F">
      <w:pPr>
        <w:spacing w:after="0" w:line="240" w:lineRule="auto"/>
        <w:ind w:left="851" w:hanging="851"/>
        <w:contextualSpacing/>
        <w:jc w:val="both"/>
        <w:rPr>
          <w:rFonts w:ascii="Arial" w:hAnsi="Arial" w:eastAsia="Arial" w:cs="Arial"/>
          <w:sz w:val="24"/>
          <w:szCs w:val="24"/>
          <w:lang w:val="en-GB"/>
        </w:rPr>
      </w:pPr>
      <w:r w:rsidRPr="22677035" w:rsidR="009B7A38">
        <w:rPr>
          <w:rFonts w:ascii="Arial" w:hAnsi="Arial" w:eastAsia="Arial" w:cs="Arial"/>
          <w:sz w:val="24"/>
          <w:szCs w:val="24"/>
          <w:lang w:val="en-GB"/>
        </w:rPr>
        <w:t xml:space="preserve">3.2 </w:t>
      </w:r>
      <w:r>
        <w:tab/>
      </w:r>
      <w:r w:rsidRPr="22677035" w:rsidR="009B7A38">
        <w:rPr>
          <w:rFonts w:ascii="Arial" w:hAnsi="Arial" w:eastAsia="Arial" w:cs="Arial"/>
          <w:sz w:val="24"/>
          <w:szCs w:val="24"/>
          <w:lang w:val="en-GB"/>
        </w:rPr>
        <w:t xml:space="preserve">Bee and </w:t>
      </w:r>
      <w:r w:rsidRPr="22677035" w:rsidR="009B7A38">
        <w:rPr>
          <w:rFonts w:ascii="Arial" w:hAnsi="Arial" w:eastAsia="Arial" w:cs="Arial"/>
          <w:sz w:val="24"/>
          <w:szCs w:val="24"/>
          <w:lang w:val="en-GB"/>
        </w:rPr>
        <w:t>beehive</w:t>
      </w:r>
      <w:r w:rsidRPr="22677035" w:rsidR="009B7A38">
        <w:rPr>
          <w:rFonts w:ascii="Arial" w:hAnsi="Arial" w:eastAsia="Arial" w:cs="Arial"/>
          <w:sz w:val="24"/>
          <w:szCs w:val="24"/>
          <w:lang w:val="en-GB"/>
        </w:rPr>
        <w:t xml:space="preserve"> products are harvested.</w:t>
      </w:r>
    </w:p>
    <w:p xmlns:wp14="http://schemas.microsoft.com/office/word/2010/wordml" w:rsidRPr="00E03DD3" w:rsidR="00350CCD" w:rsidP="22677035" w:rsidRDefault="00350CCD" w14:paraId="3A0FF5F2" wp14:textId="77777777">
      <w:pPr>
        <w:spacing w:after="0" w:line="240" w:lineRule="auto"/>
        <w:ind w:left="851" w:hanging="851"/>
        <w:contextualSpacing/>
        <w:jc w:val="both"/>
        <w:rPr>
          <w:rFonts w:ascii="Arial" w:hAnsi="Arial" w:eastAsia="Arial" w:cs="Arial"/>
          <w:sz w:val="24"/>
          <w:szCs w:val="24"/>
          <w:lang w:val="en-GB"/>
        </w:rPr>
      </w:pPr>
    </w:p>
    <w:p xmlns:wp14="http://schemas.microsoft.com/office/word/2010/wordml" w:rsidRPr="00E03DD3" w:rsidR="009B7A38" w:rsidP="22677035" w:rsidRDefault="009B7A38" w14:paraId="0BE18719" wp14:textId="0FADA20B">
      <w:pPr>
        <w:spacing w:after="0" w:line="240" w:lineRule="auto"/>
        <w:ind w:left="851" w:hanging="851"/>
        <w:contextualSpacing/>
        <w:jc w:val="both"/>
        <w:rPr>
          <w:rFonts w:ascii="Arial" w:hAnsi="Arial" w:eastAsia="Arial" w:cs="Arial"/>
          <w:sz w:val="24"/>
          <w:szCs w:val="24"/>
          <w:lang w:val="en-GB"/>
        </w:rPr>
      </w:pPr>
      <w:r w:rsidRPr="22677035" w:rsidR="009B7A38">
        <w:rPr>
          <w:rFonts w:ascii="Arial" w:hAnsi="Arial" w:eastAsia="Arial" w:cs="Arial"/>
          <w:sz w:val="24"/>
          <w:szCs w:val="24"/>
          <w:lang w:val="en-GB"/>
        </w:rPr>
        <w:t>3.3</w:t>
      </w:r>
      <w:r>
        <w:tab/>
      </w:r>
      <w:r w:rsidRPr="22677035" w:rsidR="009B7A38">
        <w:rPr>
          <w:rFonts w:ascii="Arial" w:hAnsi="Arial" w:eastAsia="Arial" w:cs="Arial"/>
          <w:sz w:val="24"/>
          <w:szCs w:val="24"/>
          <w:lang w:val="en-GB"/>
        </w:rPr>
        <w:t>Bee product processing techniques are demonstrated.</w:t>
      </w:r>
    </w:p>
    <w:p xmlns:wp14="http://schemas.microsoft.com/office/word/2010/wordml" w:rsidRPr="00E03DD3" w:rsidR="00A01397" w:rsidP="22677035" w:rsidRDefault="00A01397" w14:paraId="5630AD66" wp14:textId="77777777">
      <w:pPr>
        <w:spacing w:after="160" w:line="259" w:lineRule="auto"/>
        <w:contextualSpacing/>
        <w:jc w:val="both"/>
        <w:rPr>
          <w:rFonts w:ascii="Arial" w:hAnsi="Arial" w:eastAsia="Arial" w:cs="Arial"/>
          <w:sz w:val="24"/>
          <w:szCs w:val="24"/>
          <w:lang w:val="en-GB"/>
        </w:rPr>
      </w:pPr>
    </w:p>
    <w:p xmlns:wp14="http://schemas.microsoft.com/office/word/2010/wordml" w:rsidRPr="00E03DD3" w:rsidR="00A52A04" w:rsidP="22677035" w:rsidRDefault="00A52A04" w14:paraId="61829076" wp14:textId="77777777">
      <w:pPr>
        <w:spacing w:after="160" w:line="259" w:lineRule="auto"/>
        <w:contextualSpacing/>
        <w:jc w:val="both"/>
        <w:rPr>
          <w:rFonts w:ascii="Arial" w:hAnsi="Arial" w:eastAsia="Arial" w:cs="Arial"/>
          <w:sz w:val="24"/>
          <w:szCs w:val="24"/>
          <w:lang w:val="en-GB"/>
        </w:rPr>
      </w:pPr>
    </w:p>
    <w:p xmlns:wp14="http://schemas.microsoft.com/office/word/2010/wordml" w:rsidRPr="00E03DD3" w:rsidR="009B7A38" w:rsidP="22677035" w:rsidRDefault="009B7A38" w14:paraId="1E6A26D4" wp14:textId="77777777">
      <w:pPr>
        <w:spacing w:after="0" w:line="240" w:lineRule="auto"/>
        <w:jc w:val="both"/>
        <w:rPr>
          <w:rFonts w:ascii="Arial" w:hAnsi="Arial" w:eastAsia="Arial" w:cs="Arial"/>
          <w:b w:val="1"/>
          <w:bCs w:val="1"/>
          <w:sz w:val="24"/>
          <w:szCs w:val="24"/>
          <w:u w:val="single"/>
          <w:lang w:val="en-ZA"/>
        </w:rPr>
      </w:pPr>
      <w:bookmarkStart w:name="_GoBack" w:id="0"/>
      <w:bookmarkEnd w:id="0"/>
      <w:r w:rsidRPr="22677035" w:rsidR="009B7A38">
        <w:rPr>
          <w:rFonts w:ascii="Arial" w:hAnsi="Arial" w:eastAsia="Arial" w:cs="Arial"/>
          <w:b w:val="1"/>
          <w:bCs w:val="1"/>
          <w:sz w:val="24"/>
          <w:szCs w:val="24"/>
          <w:u w:val="single"/>
          <w:lang w:val="en-ZA"/>
        </w:rPr>
        <w:t>Registration Data</w:t>
      </w:r>
    </w:p>
    <w:p xmlns:wp14="http://schemas.microsoft.com/office/word/2010/wordml" w:rsidRPr="00E03DD3" w:rsidR="009B7A38" w:rsidP="22677035" w:rsidRDefault="009B7A38" w14:paraId="2BA226A1" wp14:textId="77777777">
      <w:pPr>
        <w:spacing w:after="0" w:line="259" w:lineRule="auto"/>
        <w:jc w:val="both"/>
        <w:rPr>
          <w:rFonts w:ascii="Arial" w:hAnsi="Arial" w:eastAsia="Arial" w:cs="Arial"/>
          <w:sz w:val="24"/>
          <w:szCs w:val="24"/>
          <w:lang w:val="en-ZA"/>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600"/>
        <w:gridCol w:w="5148"/>
      </w:tblGrid>
      <w:tr xmlns:wp14="http://schemas.microsoft.com/office/word/2010/wordml" w:rsidRPr="00E03DD3" w:rsidR="009B7A38" w:rsidTr="22677035" w14:paraId="42C67FAA" wp14:textId="77777777">
        <w:trPr>
          <w:trHeight w:val="181"/>
        </w:trPr>
        <w:tc>
          <w:tcPr>
            <w:tcW w:w="3600" w:type="dxa"/>
            <w:tcMar/>
          </w:tcPr>
          <w:p w:rsidRPr="00E03DD3" w:rsidR="009B7A38" w:rsidP="22677035" w:rsidRDefault="009B7A38" w14:paraId="66932A1A" wp14:textId="77777777">
            <w:pPr>
              <w:tabs>
                <w:tab w:val="left" w:pos="6480"/>
              </w:tabs>
              <w:spacing w:after="0" w:line="259" w:lineRule="auto"/>
              <w:jc w:val="both"/>
              <w:rPr>
                <w:rFonts w:ascii="Arial" w:hAnsi="Arial" w:eastAsia="Arial" w:cs="Arial"/>
                <w:b w:val="1"/>
                <w:bCs w:val="1"/>
                <w:sz w:val="24"/>
                <w:szCs w:val="24"/>
                <w:lang w:val="en-GB"/>
              </w:rPr>
            </w:pPr>
            <w:r w:rsidRPr="22677035" w:rsidR="009B7A38">
              <w:rPr>
                <w:rFonts w:ascii="Arial" w:hAnsi="Arial" w:eastAsia="Arial" w:cs="Arial"/>
                <w:b w:val="1"/>
                <w:bCs w:val="1"/>
                <w:sz w:val="24"/>
                <w:szCs w:val="24"/>
                <w:lang w:val="en-GB"/>
              </w:rPr>
              <w:t>Subfield:</w:t>
            </w:r>
          </w:p>
        </w:tc>
        <w:tc>
          <w:tcPr>
            <w:tcW w:w="5148" w:type="dxa"/>
            <w:tcMar/>
          </w:tcPr>
          <w:p w:rsidRPr="00E03DD3" w:rsidR="009B7A38" w:rsidP="22677035" w:rsidRDefault="009B7A38" w14:paraId="5BEA4F08" wp14:textId="77777777">
            <w:pPr>
              <w:tabs>
                <w:tab w:val="left" w:pos="6480"/>
              </w:tabs>
              <w:spacing w:after="0" w:line="259" w:lineRule="auto"/>
              <w:jc w:val="both"/>
              <w:rPr>
                <w:rFonts w:ascii="Arial" w:hAnsi="Arial" w:eastAsia="Arial" w:cs="Arial"/>
                <w:sz w:val="24"/>
                <w:szCs w:val="24"/>
                <w:lang w:val="en-GB"/>
              </w:rPr>
            </w:pPr>
            <w:r w:rsidRPr="22677035" w:rsidR="009B7A38">
              <w:rPr>
                <w:rFonts w:ascii="Arial" w:hAnsi="Arial" w:eastAsia="Arial" w:cs="Arial"/>
                <w:sz w:val="24"/>
                <w:szCs w:val="24"/>
                <w:lang w:val="en-GB"/>
              </w:rPr>
              <w:t>Natural Resource Management</w:t>
            </w:r>
          </w:p>
        </w:tc>
      </w:tr>
      <w:tr xmlns:wp14="http://schemas.microsoft.com/office/word/2010/wordml" w:rsidRPr="00E03DD3" w:rsidR="009B7A38" w:rsidTr="22677035" w14:paraId="17AD93B2" wp14:textId="77777777">
        <w:tc>
          <w:tcPr>
            <w:tcW w:w="8748" w:type="dxa"/>
            <w:gridSpan w:val="2"/>
            <w:tcMar/>
          </w:tcPr>
          <w:p w:rsidRPr="00E03DD3" w:rsidR="009B7A38" w:rsidP="22677035" w:rsidRDefault="009B7A38" w14:paraId="0DE4B5B7" wp14:textId="77777777">
            <w:pPr>
              <w:tabs>
                <w:tab w:val="left" w:pos="6480"/>
              </w:tabs>
              <w:spacing w:after="0" w:line="259" w:lineRule="auto"/>
              <w:jc w:val="both"/>
              <w:rPr>
                <w:rFonts w:ascii="Arial" w:hAnsi="Arial" w:eastAsia="Arial" w:cs="Arial"/>
                <w:b w:val="1"/>
                <w:bCs w:val="1"/>
                <w:sz w:val="24"/>
                <w:szCs w:val="24"/>
                <w:u w:val="single"/>
                <w:lang w:val="en-GB"/>
              </w:rPr>
            </w:pPr>
          </w:p>
        </w:tc>
      </w:tr>
      <w:tr xmlns:wp14="http://schemas.microsoft.com/office/word/2010/wordml" w:rsidRPr="00E03DD3" w:rsidR="009B7A38" w:rsidTr="22677035" w14:paraId="23180C75" wp14:textId="77777777">
        <w:tc>
          <w:tcPr>
            <w:tcW w:w="3600" w:type="dxa"/>
            <w:tcMar/>
          </w:tcPr>
          <w:p w:rsidRPr="00E03DD3" w:rsidR="009B7A38" w:rsidP="22677035" w:rsidRDefault="009B7A38" w14:paraId="3334AA4F" wp14:textId="77777777">
            <w:pPr>
              <w:tabs>
                <w:tab w:val="left" w:pos="6480"/>
              </w:tabs>
              <w:spacing w:after="0" w:line="259" w:lineRule="auto"/>
              <w:jc w:val="both"/>
              <w:rPr>
                <w:rFonts w:ascii="Arial" w:hAnsi="Arial" w:eastAsia="Arial" w:cs="Arial"/>
                <w:b w:val="1"/>
                <w:bCs w:val="1"/>
                <w:sz w:val="24"/>
                <w:szCs w:val="24"/>
                <w:lang w:val="en-GB"/>
              </w:rPr>
            </w:pPr>
            <w:r w:rsidRPr="22677035" w:rsidR="009B7A38">
              <w:rPr>
                <w:rFonts w:ascii="Arial" w:hAnsi="Arial" w:eastAsia="Arial" w:cs="Arial"/>
                <w:b w:val="1"/>
                <w:bCs w:val="1"/>
                <w:sz w:val="24"/>
                <w:szCs w:val="24"/>
                <w:lang w:val="en-GB"/>
              </w:rPr>
              <w:t>Date first registered:</w:t>
            </w:r>
          </w:p>
        </w:tc>
        <w:tc>
          <w:tcPr>
            <w:tcW w:w="5148" w:type="dxa"/>
            <w:tcMar/>
          </w:tcPr>
          <w:p w:rsidRPr="00E03DD3" w:rsidR="009B7A38" w:rsidP="22677035" w:rsidRDefault="009B7A38" w14:paraId="66204FF1" wp14:textId="77777777">
            <w:pPr>
              <w:tabs>
                <w:tab w:val="left" w:pos="6480"/>
              </w:tabs>
              <w:spacing w:after="0" w:line="259" w:lineRule="auto"/>
              <w:jc w:val="both"/>
              <w:rPr>
                <w:rFonts w:ascii="Arial" w:hAnsi="Arial" w:eastAsia="Arial" w:cs="Arial"/>
                <w:b w:val="1"/>
                <w:bCs w:val="1"/>
                <w:sz w:val="24"/>
                <w:szCs w:val="24"/>
                <w:u w:val="single"/>
                <w:lang w:val="en-GB"/>
              </w:rPr>
            </w:pPr>
          </w:p>
        </w:tc>
      </w:tr>
      <w:tr xmlns:wp14="http://schemas.microsoft.com/office/word/2010/wordml" w:rsidRPr="00E03DD3" w:rsidR="009B7A38" w:rsidTr="22677035" w14:paraId="70ECE74B" wp14:textId="77777777">
        <w:tc>
          <w:tcPr>
            <w:tcW w:w="3600" w:type="dxa"/>
            <w:tcMar/>
          </w:tcPr>
          <w:p w:rsidRPr="00E03DD3" w:rsidR="009B7A38" w:rsidP="22677035" w:rsidRDefault="009B7A38" w14:paraId="095767C7" wp14:textId="77777777">
            <w:pPr>
              <w:tabs>
                <w:tab w:val="left" w:pos="6480"/>
              </w:tabs>
              <w:spacing w:after="0" w:line="259" w:lineRule="auto"/>
              <w:jc w:val="both"/>
              <w:rPr>
                <w:rFonts w:ascii="Arial" w:hAnsi="Arial" w:eastAsia="Arial" w:cs="Arial"/>
                <w:b w:val="1"/>
                <w:bCs w:val="1"/>
                <w:sz w:val="24"/>
                <w:szCs w:val="24"/>
                <w:lang w:val="en-GB"/>
              </w:rPr>
            </w:pPr>
            <w:r w:rsidRPr="22677035" w:rsidR="009B7A38">
              <w:rPr>
                <w:rFonts w:ascii="Arial" w:hAnsi="Arial" w:eastAsia="Arial" w:cs="Arial"/>
                <w:b w:val="1"/>
                <w:bCs w:val="1"/>
                <w:sz w:val="24"/>
                <w:szCs w:val="24"/>
                <w:lang w:val="en-GB"/>
              </w:rPr>
              <w:t>Date this version registered:</w:t>
            </w:r>
          </w:p>
        </w:tc>
        <w:tc>
          <w:tcPr>
            <w:tcW w:w="5148" w:type="dxa"/>
            <w:tcMar/>
          </w:tcPr>
          <w:p w:rsidRPr="00E03DD3" w:rsidR="009B7A38" w:rsidP="22677035" w:rsidRDefault="009B7A38" w14:paraId="2DBF0D7D" wp14:textId="77777777">
            <w:pPr>
              <w:tabs>
                <w:tab w:val="left" w:pos="6480"/>
              </w:tabs>
              <w:spacing w:after="0" w:line="259" w:lineRule="auto"/>
              <w:jc w:val="both"/>
              <w:rPr>
                <w:rFonts w:ascii="Arial" w:hAnsi="Arial" w:eastAsia="Arial" w:cs="Arial"/>
                <w:b w:val="1"/>
                <w:bCs w:val="1"/>
                <w:sz w:val="24"/>
                <w:szCs w:val="24"/>
                <w:u w:val="single"/>
                <w:lang w:val="en-GB"/>
              </w:rPr>
            </w:pPr>
          </w:p>
        </w:tc>
      </w:tr>
      <w:tr xmlns:wp14="http://schemas.microsoft.com/office/word/2010/wordml" w:rsidRPr="00E03DD3" w:rsidR="009B7A38" w:rsidTr="22677035" w14:paraId="1EB3809F" wp14:textId="77777777">
        <w:tc>
          <w:tcPr>
            <w:tcW w:w="3600" w:type="dxa"/>
            <w:tcMar/>
          </w:tcPr>
          <w:p w:rsidRPr="00E03DD3" w:rsidR="009B7A38" w:rsidP="22677035" w:rsidRDefault="009B7A38" w14:paraId="5ECF5F6F" wp14:textId="77777777">
            <w:pPr>
              <w:tabs>
                <w:tab w:val="left" w:pos="6480"/>
              </w:tabs>
              <w:spacing w:after="0" w:line="259" w:lineRule="auto"/>
              <w:jc w:val="both"/>
              <w:rPr>
                <w:rFonts w:ascii="Arial" w:hAnsi="Arial" w:eastAsia="Arial" w:cs="Arial"/>
                <w:b w:val="1"/>
                <w:bCs w:val="1"/>
                <w:sz w:val="24"/>
                <w:szCs w:val="24"/>
                <w:lang w:val="en-GB"/>
              </w:rPr>
            </w:pPr>
            <w:r w:rsidRPr="22677035" w:rsidR="009B7A38">
              <w:rPr>
                <w:rFonts w:ascii="Arial" w:hAnsi="Arial" w:eastAsia="Arial" w:cs="Arial"/>
                <w:b w:val="1"/>
                <w:bCs w:val="1"/>
                <w:sz w:val="24"/>
                <w:szCs w:val="24"/>
                <w:lang w:val="en-GB"/>
              </w:rPr>
              <w:t>Anticipated review:</w:t>
            </w:r>
          </w:p>
        </w:tc>
        <w:tc>
          <w:tcPr>
            <w:tcW w:w="5148" w:type="dxa"/>
            <w:tcMar/>
          </w:tcPr>
          <w:p w:rsidRPr="00E03DD3" w:rsidR="009B7A38" w:rsidP="22677035" w:rsidRDefault="009B7A38" w14:paraId="6B62F1B3" wp14:textId="77777777">
            <w:pPr>
              <w:tabs>
                <w:tab w:val="left" w:pos="6480"/>
              </w:tabs>
              <w:spacing w:after="0" w:line="259" w:lineRule="auto"/>
              <w:jc w:val="both"/>
              <w:rPr>
                <w:rFonts w:ascii="Arial" w:hAnsi="Arial" w:eastAsia="Arial" w:cs="Arial"/>
                <w:b w:val="1"/>
                <w:bCs w:val="1"/>
                <w:sz w:val="24"/>
                <w:szCs w:val="24"/>
                <w:u w:val="single"/>
                <w:lang w:val="en-GB"/>
              </w:rPr>
            </w:pPr>
          </w:p>
        </w:tc>
      </w:tr>
      <w:tr xmlns:wp14="http://schemas.microsoft.com/office/word/2010/wordml" w:rsidRPr="00E03DD3" w:rsidR="009B7A38" w:rsidTr="22677035" w14:paraId="02F2C34E" wp14:textId="77777777">
        <w:tc>
          <w:tcPr>
            <w:tcW w:w="8748" w:type="dxa"/>
            <w:gridSpan w:val="2"/>
            <w:tcMar/>
          </w:tcPr>
          <w:p w:rsidRPr="00E03DD3" w:rsidR="009B7A38" w:rsidP="22677035" w:rsidRDefault="009B7A38" w14:paraId="680A4E5D" wp14:textId="77777777">
            <w:pPr>
              <w:tabs>
                <w:tab w:val="left" w:pos="6480"/>
              </w:tabs>
              <w:spacing w:after="0" w:line="259" w:lineRule="auto"/>
              <w:jc w:val="both"/>
              <w:rPr>
                <w:rFonts w:ascii="Arial" w:hAnsi="Arial" w:eastAsia="Arial" w:cs="Arial"/>
                <w:b w:val="1"/>
                <w:bCs w:val="1"/>
                <w:sz w:val="24"/>
                <w:szCs w:val="24"/>
                <w:u w:val="single"/>
                <w:lang w:val="en-GB"/>
              </w:rPr>
            </w:pPr>
          </w:p>
        </w:tc>
      </w:tr>
      <w:tr xmlns:wp14="http://schemas.microsoft.com/office/word/2010/wordml" w:rsidRPr="00E03DD3" w:rsidR="009B7A38" w:rsidTr="22677035" w14:paraId="52AC5AB8" wp14:textId="77777777">
        <w:tc>
          <w:tcPr>
            <w:tcW w:w="3600" w:type="dxa"/>
            <w:tcMar/>
          </w:tcPr>
          <w:p w:rsidRPr="00E03DD3" w:rsidR="009B7A38" w:rsidP="22677035" w:rsidRDefault="009B7A38" w14:paraId="3B45B6D2" wp14:textId="77777777">
            <w:pPr>
              <w:tabs>
                <w:tab w:val="left" w:pos="6480"/>
              </w:tabs>
              <w:spacing w:after="0" w:line="259" w:lineRule="auto"/>
              <w:jc w:val="both"/>
              <w:rPr>
                <w:rFonts w:ascii="Arial" w:hAnsi="Arial" w:eastAsia="Arial" w:cs="Arial"/>
                <w:b w:val="1"/>
                <w:bCs w:val="1"/>
                <w:sz w:val="24"/>
                <w:szCs w:val="24"/>
                <w:lang w:val="en-GB"/>
              </w:rPr>
            </w:pPr>
            <w:r w:rsidRPr="22677035" w:rsidR="009B7A38">
              <w:rPr>
                <w:rFonts w:ascii="Arial" w:hAnsi="Arial" w:eastAsia="Arial" w:cs="Arial"/>
                <w:b w:val="1"/>
                <w:bCs w:val="1"/>
                <w:sz w:val="24"/>
                <w:szCs w:val="24"/>
                <w:lang w:val="en-GB"/>
              </w:rPr>
              <w:t>Body responsible for review:</w:t>
            </w:r>
          </w:p>
        </w:tc>
        <w:tc>
          <w:tcPr>
            <w:tcW w:w="5148" w:type="dxa"/>
            <w:tcMar/>
          </w:tcPr>
          <w:p w:rsidRPr="00E03DD3" w:rsidR="009B7A38" w:rsidP="22677035" w:rsidRDefault="009B7A38" w14:paraId="5E062A15" wp14:textId="77777777">
            <w:pPr>
              <w:tabs>
                <w:tab w:val="left" w:pos="6480"/>
              </w:tabs>
              <w:spacing w:after="0" w:line="259" w:lineRule="auto"/>
              <w:jc w:val="both"/>
              <w:rPr>
                <w:rFonts w:ascii="Arial" w:hAnsi="Arial" w:eastAsia="Arial" w:cs="Arial"/>
                <w:sz w:val="24"/>
                <w:szCs w:val="24"/>
                <w:lang w:val="en-GB"/>
              </w:rPr>
            </w:pPr>
            <w:r w:rsidRPr="22677035" w:rsidR="009B7A38">
              <w:rPr>
                <w:rFonts w:ascii="Arial" w:hAnsi="Arial" w:eastAsia="Arial" w:cs="Arial"/>
                <w:sz w:val="24"/>
                <w:szCs w:val="24"/>
                <w:lang w:val="en-GB"/>
              </w:rPr>
              <w:t>Namibia Training Authority</w:t>
            </w:r>
          </w:p>
        </w:tc>
      </w:tr>
    </w:tbl>
    <w:p xmlns:wp14="http://schemas.microsoft.com/office/word/2010/wordml" w:rsidRPr="00E03DD3" w:rsidR="009B7A38" w:rsidP="22677035" w:rsidRDefault="009B7A38" w14:paraId="19219836" wp14:textId="77777777">
      <w:pPr>
        <w:spacing w:after="0" w:line="240" w:lineRule="auto"/>
        <w:rPr>
          <w:rFonts w:ascii="Arial" w:hAnsi="Arial" w:eastAsia="Arial" w:cs="Arial"/>
          <w:b w:val="1"/>
          <w:bCs w:val="1"/>
          <w:sz w:val="24"/>
          <w:szCs w:val="24"/>
          <w:lang w:val="de-DE" w:eastAsia="de-DE"/>
        </w:rPr>
      </w:pPr>
    </w:p>
    <w:p xmlns:wp14="http://schemas.microsoft.com/office/word/2010/wordml" w:rsidRPr="00E03DD3" w:rsidR="009B7A38" w:rsidP="22677035" w:rsidRDefault="009B7A38" w14:paraId="296FEF7D" wp14:textId="77777777">
      <w:pPr>
        <w:spacing w:after="0" w:line="240" w:lineRule="auto"/>
        <w:rPr>
          <w:rFonts w:ascii="Arial" w:hAnsi="Arial" w:eastAsia="Arial" w:cs="Arial"/>
          <w:b w:val="1"/>
          <w:bCs w:val="1"/>
          <w:sz w:val="24"/>
          <w:szCs w:val="24"/>
          <w:lang w:val="de-DE" w:eastAsia="de-DE"/>
        </w:rPr>
      </w:pPr>
    </w:p>
    <w:p xmlns:wp14="http://schemas.microsoft.com/office/word/2010/wordml" w:rsidRPr="00E03DD3" w:rsidR="009B7A38" w:rsidP="22677035" w:rsidRDefault="009B7A38" w14:paraId="7194DBDC" wp14:textId="77777777">
      <w:pPr>
        <w:rPr>
          <w:rFonts w:ascii="Arial" w:hAnsi="Arial" w:eastAsia="Arial" w:cs="Arial"/>
          <w:b w:val="1"/>
          <w:bCs w:val="1"/>
          <w:sz w:val="24"/>
          <w:szCs w:val="24"/>
          <w:u w:val="single"/>
          <w:lang w:val="en-ZW"/>
        </w:rPr>
      </w:pPr>
    </w:p>
    <w:sectPr w:rsidRPr="00E03DD3" w:rsidR="009B7A38" w:rsidSect="008027D4">
      <w:headerReference w:type="even" r:id="rId9"/>
      <w:headerReference w:type="default" r:id="rId10"/>
      <w:footerReference w:type="even" r:id="rId11"/>
      <w:footerReference w:type="default" r:id="rId12"/>
      <w:headerReference w:type="first" r:id="rId13"/>
      <w:footerReference w:type="first" r:id="rId14"/>
      <w:pgSz w:w="11907" w:h="16840" w:orient="portrait" w:code="9"/>
      <w:pgMar w:top="1418" w:right="1701" w:bottom="851" w:left="1701" w:header="709"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B85E80" w:rsidP="002E1BD0" w:rsidRDefault="00B85E80" w14:paraId="36FEB5B0" wp14:textId="77777777">
      <w:pPr>
        <w:spacing w:after="0" w:line="240" w:lineRule="auto"/>
      </w:pPr>
      <w:r>
        <w:separator/>
      </w:r>
    </w:p>
  </w:endnote>
  <w:endnote w:type="continuationSeparator" w:id="0">
    <w:p xmlns:wp14="http://schemas.microsoft.com/office/word/2010/wordml" w:rsidR="00B85E80" w:rsidP="002E1BD0" w:rsidRDefault="00B85E80" w14:paraId="30D7AA69"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3E51A2" w:rsidP="008027D4" w:rsidRDefault="00A71949" w14:paraId="53928121" wp14:textId="77777777">
    <w:pPr>
      <w:pStyle w:val="Footer"/>
      <w:framePr w:wrap="around" w:hAnchor="margin" w:vAnchor="text" w:xAlign="right" w:y="1"/>
      <w:rPr>
        <w:rStyle w:val="PageNumber"/>
      </w:rPr>
    </w:pPr>
    <w:r>
      <w:rPr>
        <w:rStyle w:val="PageNumber"/>
      </w:rPr>
      <w:fldChar w:fldCharType="begin"/>
    </w:r>
    <w:r w:rsidR="003E51A2">
      <w:rPr>
        <w:rStyle w:val="PageNumber"/>
      </w:rPr>
      <w:instrText xml:space="preserve">PAGE  </w:instrText>
    </w:r>
    <w:r>
      <w:rPr>
        <w:rStyle w:val="PageNumber"/>
      </w:rPr>
      <w:fldChar w:fldCharType="end"/>
    </w:r>
  </w:p>
  <w:p xmlns:wp14="http://schemas.microsoft.com/office/word/2010/wordml" w:rsidR="003E51A2" w:rsidP="008027D4" w:rsidRDefault="003E51A2" w14:paraId="7196D064" wp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3E51A2" w:rsidP="008027D4" w:rsidRDefault="003E51A2" w14:paraId="54CD245A" wp14:textId="77777777">
    <w:pPr>
      <w:pStyle w:val="Footer"/>
      <w:ind w:right="360"/>
      <w:rPr>
        <w:rFonts w:ascii="Arial" w:hAnsi="Arial" w:cs="Arial"/>
        <w:sz w:val="22"/>
        <w:szCs w:val="22"/>
      </w:rPr>
    </w:pPr>
  </w:p>
  <w:p xmlns:wp14="http://schemas.microsoft.com/office/word/2010/wordml" w:rsidR="00852B18" w:rsidP="00852B18" w:rsidRDefault="00852B18" w14:paraId="021FFA4F" wp14:textId="77777777">
    <w:pPr>
      <w:pStyle w:val="Footer"/>
    </w:pPr>
    <w:r>
      <w:rPr>
        <w:rFonts w:ascii="Helvetica" w:hAnsi="Helvetica" w:cs="Helvetica"/>
        <w:sz w:val="18"/>
        <w:szCs w:val="18"/>
        <w:lang w:val="en-ZW" w:eastAsia="en-ZW"/>
      </w:rPr>
      <w:t xml:space="preserve">© Namibia Qualifications Authority             </w:t>
    </w:r>
    <w:r>
      <w:rPr>
        <w:rFonts w:ascii="Helvetica" w:hAnsi="Helvetica" w:cs="Helvetica"/>
        <w:sz w:val="18"/>
        <w:szCs w:val="18"/>
        <w:lang w:val="en-ZW" w:eastAsia="en-ZW"/>
      </w:rPr>
      <w:tab/>
    </w:r>
    <w:r>
      <w:rPr>
        <w:rFonts w:ascii="Helvetica" w:hAnsi="Helvetica" w:cs="Helvetica"/>
        <w:sz w:val="18"/>
        <w:szCs w:val="18"/>
        <w:lang w:val="en-ZW" w:eastAsia="en-ZW"/>
      </w:rPr>
      <w:t xml:space="preserve"> </w:t>
    </w:r>
    <w:r w:rsidRPr="00EE02FB">
      <w:rPr>
        <w:rFonts w:ascii="Arial" w:hAnsi="Arial" w:cs="Arial"/>
        <w:sz w:val="18"/>
        <w:szCs w:val="18"/>
      </w:rPr>
      <w:fldChar w:fldCharType="begin"/>
    </w:r>
    <w:r w:rsidRPr="00EE02FB">
      <w:rPr>
        <w:rFonts w:ascii="Arial" w:hAnsi="Arial" w:cs="Arial"/>
        <w:sz w:val="18"/>
        <w:szCs w:val="18"/>
      </w:rPr>
      <w:instrText xml:space="preserve"> PAGE   \* MERGEFORMAT </w:instrText>
    </w:r>
    <w:r w:rsidRPr="00EE02FB">
      <w:rPr>
        <w:rFonts w:ascii="Arial" w:hAnsi="Arial" w:cs="Arial"/>
        <w:sz w:val="18"/>
        <w:szCs w:val="18"/>
      </w:rPr>
      <w:fldChar w:fldCharType="separate"/>
    </w:r>
    <w:r w:rsidR="00E03DD3">
      <w:rPr>
        <w:rFonts w:ascii="Arial" w:hAnsi="Arial" w:cs="Arial"/>
        <w:noProof/>
        <w:sz w:val="18"/>
        <w:szCs w:val="18"/>
      </w:rPr>
      <w:t>4</w:t>
    </w:r>
    <w:r w:rsidRPr="00EE02FB">
      <w:rPr>
        <w:rFonts w:ascii="Arial" w:hAnsi="Arial" w:cs="Arial"/>
        <w:noProof/>
        <w:sz w:val="18"/>
        <w:szCs w:val="18"/>
      </w:rPr>
      <w:fldChar w:fldCharType="end"/>
    </w:r>
    <w:r w:rsidRPr="008809CD">
      <w:rPr>
        <w:rFonts w:ascii="Helvetica" w:hAnsi="Helvetica" w:cs="Helvetica"/>
        <w:sz w:val="18"/>
        <w:szCs w:val="18"/>
        <w:lang w:val="en-ZW" w:eastAsia="en-ZW"/>
      </w:rPr>
      <w:t xml:space="preserve"> </w:t>
    </w:r>
    <w:r w:rsidR="004106AB">
      <w:rPr>
        <w:rFonts w:ascii="Helvetica" w:hAnsi="Helvetica" w:cs="Helvetica"/>
        <w:sz w:val="18"/>
        <w:szCs w:val="18"/>
        <w:lang w:val="en-ZW" w:eastAsia="en-ZW"/>
      </w:rPr>
      <w:tab/>
    </w:r>
    <w:r w:rsidR="004106AB">
      <w:rPr>
        <w:rFonts w:ascii="Helvetica" w:hAnsi="Helvetica" w:cs="Helvetica"/>
        <w:sz w:val="18"/>
        <w:szCs w:val="18"/>
        <w:lang w:val="en-ZW" w:eastAsia="en-ZW"/>
      </w:rPr>
      <w:t>Version 1</w:t>
    </w:r>
    <w:r>
      <w:rPr>
        <w:rFonts w:ascii="Helvetica" w:hAnsi="Helvetica" w:cs="Helvetica"/>
        <w:sz w:val="18"/>
        <w:szCs w:val="18"/>
        <w:lang w:val="en-ZW" w:eastAsia="en-ZW"/>
      </w:rPr>
      <w:t>.0</w:t>
    </w:r>
  </w:p>
  <w:p xmlns:wp14="http://schemas.microsoft.com/office/word/2010/wordml" w:rsidRPr="008661C8" w:rsidR="00852B18" w:rsidP="008027D4" w:rsidRDefault="00852B18" w14:paraId="1231BE67" wp14:textId="77777777">
    <w:pPr>
      <w:pStyle w:val="Footer"/>
      <w:ind w:right="360"/>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4106AB" w:rsidRDefault="004106AB" w14:paraId="238601FE"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B85E80" w:rsidP="002E1BD0" w:rsidRDefault="00B85E80" w14:paraId="34FF1C98" wp14:textId="77777777">
      <w:pPr>
        <w:spacing w:after="0" w:line="240" w:lineRule="auto"/>
      </w:pPr>
      <w:r>
        <w:separator/>
      </w:r>
    </w:p>
  </w:footnote>
  <w:footnote w:type="continuationSeparator" w:id="0">
    <w:p xmlns:wp14="http://schemas.microsoft.com/office/word/2010/wordml" w:rsidR="00B85E80" w:rsidP="002E1BD0" w:rsidRDefault="00B85E80" w14:paraId="6D072C0D"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4106AB" w:rsidRDefault="004106AB" w14:paraId="6BD18F9B"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4106AB" w:rsidRDefault="004106AB" w14:paraId="48A21919" wp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4106AB" w:rsidRDefault="004106AB" w14:paraId="769D0D3C"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hybridMultilevel"/>
    <w:lvl xmlns:w="http://schemas.openxmlformats.org/wordprocessingml/2006/main" w:ilvl="0">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FE"/>
    <w:multiLevelType w:val="singleLevel"/>
    <w:tmpl w:val="4A3EC1F6"/>
    <w:lvl w:ilvl="0">
      <w:numFmt w:val="bullet"/>
      <w:lvlText w:val="*"/>
      <w:lvlJc w:val="left"/>
    </w:lvl>
  </w:abstractNum>
  <w:abstractNum w:abstractNumId="1" w15:restartNumberingAfterBreak="0">
    <w:nsid w:val="0158472A"/>
    <w:multiLevelType w:val="hybridMultilevel"/>
    <w:tmpl w:val="BD90BCC6"/>
    <w:lvl w:ilvl="0" w:tplc="1C090001">
      <w:start w:val="1"/>
      <w:numFmt w:val="bullet"/>
      <w:lvlText w:val=""/>
      <w:lvlJc w:val="left"/>
      <w:pPr>
        <w:ind w:left="720" w:hanging="360"/>
      </w:pPr>
      <w:rPr>
        <w:rFonts w:hint="default" w:ascii="Symbol" w:hAnsi="Symbol"/>
      </w:rPr>
    </w:lvl>
    <w:lvl w:ilvl="1" w:tplc="1C090003" w:tentative="1">
      <w:start w:val="1"/>
      <w:numFmt w:val="bullet"/>
      <w:lvlText w:val="o"/>
      <w:lvlJc w:val="left"/>
      <w:pPr>
        <w:ind w:left="1440" w:hanging="360"/>
      </w:pPr>
      <w:rPr>
        <w:rFonts w:hint="default" w:ascii="Courier New" w:hAnsi="Courier New" w:cs="Courier New"/>
      </w:rPr>
    </w:lvl>
    <w:lvl w:ilvl="2" w:tplc="1C090005" w:tentative="1">
      <w:start w:val="1"/>
      <w:numFmt w:val="bullet"/>
      <w:lvlText w:val=""/>
      <w:lvlJc w:val="left"/>
      <w:pPr>
        <w:ind w:left="2160" w:hanging="360"/>
      </w:pPr>
      <w:rPr>
        <w:rFonts w:hint="default" w:ascii="Wingdings" w:hAnsi="Wingdings"/>
      </w:rPr>
    </w:lvl>
    <w:lvl w:ilvl="3" w:tplc="1C090001" w:tentative="1">
      <w:start w:val="1"/>
      <w:numFmt w:val="bullet"/>
      <w:lvlText w:val=""/>
      <w:lvlJc w:val="left"/>
      <w:pPr>
        <w:ind w:left="2880" w:hanging="360"/>
      </w:pPr>
      <w:rPr>
        <w:rFonts w:hint="default" w:ascii="Symbol" w:hAnsi="Symbol"/>
      </w:rPr>
    </w:lvl>
    <w:lvl w:ilvl="4" w:tplc="1C090003" w:tentative="1">
      <w:start w:val="1"/>
      <w:numFmt w:val="bullet"/>
      <w:lvlText w:val="o"/>
      <w:lvlJc w:val="left"/>
      <w:pPr>
        <w:ind w:left="3600" w:hanging="360"/>
      </w:pPr>
      <w:rPr>
        <w:rFonts w:hint="default" w:ascii="Courier New" w:hAnsi="Courier New" w:cs="Courier New"/>
      </w:rPr>
    </w:lvl>
    <w:lvl w:ilvl="5" w:tplc="1C090005" w:tentative="1">
      <w:start w:val="1"/>
      <w:numFmt w:val="bullet"/>
      <w:lvlText w:val=""/>
      <w:lvlJc w:val="left"/>
      <w:pPr>
        <w:ind w:left="4320" w:hanging="360"/>
      </w:pPr>
      <w:rPr>
        <w:rFonts w:hint="default" w:ascii="Wingdings" w:hAnsi="Wingdings"/>
      </w:rPr>
    </w:lvl>
    <w:lvl w:ilvl="6" w:tplc="1C090001" w:tentative="1">
      <w:start w:val="1"/>
      <w:numFmt w:val="bullet"/>
      <w:lvlText w:val=""/>
      <w:lvlJc w:val="left"/>
      <w:pPr>
        <w:ind w:left="5040" w:hanging="360"/>
      </w:pPr>
      <w:rPr>
        <w:rFonts w:hint="default" w:ascii="Symbol" w:hAnsi="Symbol"/>
      </w:rPr>
    </w:lvl>
    <w:lvl w:ilvl="7" w:tplc="1C090003" w:tentative="1">
      <w:start w:val="1"/>
      <w:numFmt w:val="bullet"/>
      <w:lvlText w:val="o"/>
      <w:lvlJc w:val="left"/>
      <w:pPr>
        <w:ind w:left="5760" w:hanging="360"/>
      </w:pPr>
      <w:rPr>
        <w:rFonts w:hint="default" w:ascii="Courier New" w:hAnsi="Courier New" w:cs="Courier New"/>
      </w:rPr>
    </w:lvl>
    <w:lvl w:ilvl="8" w:tplc="1C090005" w:tentative="1">
      <w:start w:val="1"/>
      <w:numFmt w:val="bullet"/>
      <w:lvlText w:val=""/>
      <w:lvlJc w:val="left"/>
      <w:pPr>
        <w:ind w:left="6480" w:hanging="360"/>
      </w:pPr>
      <w:rPr>
        <w:rFonts w:hint="default" w:ascii="Wingdings" w:hAnsi="Wingdings"/>
      </w:rPr>
    </w:lvl>
  </w:abstractNum>
  <w:abstractNum w:abstractNumId="2" w15:restartNumberingAfterBreak="0">
    <w:nsid w:val="055C4FAB"/>
    <w:multiLevelType w:val="hybridMultilevel"/>
    <w:tmpl w:val="5236393A"/>
    <w:lvl w:ilvl="0" w:tplc="30090001">
      <w:start w:val="1"/>
      <w:numFmt w:val="bullet"/>
      <w:lvlText w:val=""/>
      <w:lvlJc w:val="left"/>
      <w:pPr>
        <w:ind w:left="720" w:hanging="360"/>
      </w:pPr>
      <w:rPr>
        <w:rFonts w:hint="default" w:ascii="Symbol" w:hAnsi="Symbol"/>
      </w:rPr>
    </w:lvl>
    <w:lvl w:ilvl="1" w:tplc="30090003" w:tentative="1">
      <w:start w:val="1"/>
      <w:numFmt w:val="bullet"/>
      <w:lvlText w:val="o"/>
      <w:lvlJc w:val="left"/>
      <w:pPr>
        <w:ind w:left="1440" w:hanging="360"/>
      </w:pPr>
      <w:rPr>
        <w:rFonts w:hint="default" w:ascii="Courier New" w:hAnsi="Courier New" w:cs="Courier New"/>
      </w:rPr>
    </w:lvl>
    <w:lvl w:ilvl="2" w:tplc="30090005" w:tentative="1">
      <w:start w:val="1"/>
      <w:numFmt w:val="bullet"/>
      <w:lvlText w:val=""/>
      <w:lvlJc w:val="left"/>
      <w:pPr>
        <w:ind w:left="2160" w:hanging="360"/>
      </w:pPr>
      <w:rPr>
        <w:rFonts w:hint="default" w:ascii="Wingdings" w:hAnsi="Wingdings"/>
      </w:rPr>
    </w:lvl>
    <w:lvl w:ilvl="3" w:tplc="30090001" w:tentative="1">
      <w:start w:val="1"/>
      <w:numFmt w:val="bullet"/>
      <w:lvlText w:val=""/>
      <w:lvlJc w:val="left"/>
      <w:pPr>
        <w:ind w:left="2880" w:hanging="360"/>
      </w:pPr>
      <w:rPr>
        <w:rFonts w:hint="default" w:ascii="Symbol" w:hAnsi="Symbol"/>
      </w:rPr>
    </w:lvl>
    <w:lvl w:ilvl="4" w:tplc="30090003" w:tentative="1">
      <w:start w:val="1"/>
      <w:numFmt w:val="bullet"/>
      <w:lvlText w:val="o"/>
      <w:lvlJc w:val="left"/>
      <w:pPr>
        <w:ind w:left="3600" w:hanging="360"/>
      </w:pPr>
      <w:rPr>
        <w:rFonts w:hint="default" w:ascii="Courier New" w:hAnsi="Courier New" w:cs="Courier New"/>
      </w:rPr>
    </w:lvl>
    <w:lvl w:ilvl="5" w:tplc="30090005" w:tentative="1">
      <w:start w:val="1"/>
      <w:numFmt w:val="bullet"/>
      <w:lvlText w:val=""/>
      <w:lvlJc w:val="left"/>
      <w:pPr>
        <w:ind w:left="4320" w:hanging="360"/>
      </w:pPr>
      <w:rPr>
        <w:rFonts w:hint="default" w:ascii="Wingdings" w:hAnsi="Wingdings"/>
      </w:rPr>
    </w:lvl>
    <w:lvl w:ilvl="6" w:tplc="30090001" w:tentative="1">
      <w:start w:val="1"/>
      <w:numFmt w:val="bullet"/>
      <w:lvlText w:val=""/>
      <w:lvlJc w:val="left"/>
      <w:pPr>
        <w:ind w:left="5040" w:hanging="360"/>
      </w:pPr>
      <w:rPr>
        <w:rFonts w:hint="default" w:ascii="Symbol" w:hAnsi="Symbol"/>
      </w:rPr>
    </w:lvl>
    <w:lvl w:ilvl="7" w:tplc="30090003" w:tentative="1">
      <w:start w:val="1"/>
      <w:numFmt w:val="bullet"/>
      <w:lvlText w:val="o"/>
      <w:lvlJc w:val="left"/>
      <w:pPr>
        <w:ind w:left="5760" w:hanging="360"/>
      </w:pPr>
      <w:rPr>
        <w:rFonts w:hint="default" w:ascii="Courier New" w:hAnsi="Courier New" w:cs="Courier New"/>
      </w:rPr>
    </w:lvl>
    <w:lvl w:ilvl="8" w:tplc="30090005" w:tentative="1">
      <w:start w:val="1"/>
      <w:numFmt w:val="bullet"/>
      <w:lvlText w:val=""/>
      <w:lvlJc w:val="left"/>
      <w:pPr>
        <w:ind w:left="6480" w:hanging="360"/>
      </w:pPr>
      <w:rPr>
        <w:rFonts w:hint="default" w:ascii="Wingdings" w:hAnsi="Wingdings"/>
      </w:rPr>
    </w:lvl>
  </w:abstractNum>
  <w:abstractNum w:abstractNumId="3" w15:restartNumberingAfterBreak="0">
    <w:nsid w:val="069C44E9"/>
    <w:multiLevelType w:val="hybridMultilevel"/>
    <w:tmpl w:val="D33070C4"/>
    <w:lvl w:ilvl="0" w:tplc="7B5CD54E">
      <w:start w:val="1"/>
      <w:numFmt w:val="decimal"/>
      <w:lvlText w:val="1.%1"/>
      <w:lvlJc w:val="left"/>
      <w:pPr>
        <w:tabs>
          <w:tab w:val="num" w:pos="934"/>
        </w:tabs>
        <w:ind w:left="934"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7F3BF6"/>
    <w:multiLevelType w:val="multilevel"/>
    <w:tmpl w:val="D1D0C47C"/>
    <w:lvl w:ilvl="0">
      <w:start w:val="7"/>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3892234"/>
    <w:multiLevelType w:val="hybridMultilevel"/>
    <w:tmpl w:val="8E106200"/>
    <w:lvl w:ilvl="0" w:tplc="F5160B9E">
      <w:start w:val="1"/>
      <w:numFmt w:val="bullet"/>
      <w:lvlText w:val=""/>
      <w:lvlJc w:val="left"/>
      <w:pPr>
        <w:tabs>
          <w:tab w:val="num" w:pos="1429"/>
        </w:tabs>
        <w:ind w:left="1429" w:hanging="360"/>
      </w:pPr>
      <w:rPr>
        <w:rFonts w:hint="default" w:ascii="Symbol" w:hAnsi="Symbol"/>
        <w:sz w:val="22"/>
        <w:szCs w:val="22"/>
      </w:rPr>
    </w:lvl>
    <w:lvl w:ilvl="1" w:tplc="00030409" w:tentative="1">
      <w:start w:val="1"/>
      <w:numFmt w:val="bullet"/>
      <w:lvlText w:val="o"/>
      <w:lvlJc w:val="left"/>
      <w:pPr>
        <w:tabs>
          <w:tab w:val="num" w:pos="2149"/>
        </w:tabs>
        <w:ind w:left="2149" w:hanging="360"/>
      </w:pPr>
      <w:rPr>
        <w:rFonts w:hint="default" w:ascii="Courier New" w:hAnsi="Courier New"/>
      </w:rPr>
    </w:lvl>
    <w:lvl w:ilvl="2" w:tplc="00050409" w:tentative="1">
      <w:start w:val="1"/>
      <w:numFmt w:val="bullet"/>
      <w:lvlText w:val=""/>
      <w:lvlJc w:val="left"/>
      <w:pPr>
        <w:tabs>
          <w:tab w:val="num" w:pos="2869"/>
        </w:tabs>
        <w:ind w:left="2869" w:hanging="360"/>
      </w:pPr>
      <w:rPr>
        <w:rFonts w:hint="default" w:ascii="Wingdings" w:hAnsi="Wingdings"/>
      </w:rPr>
    </w:lvl>
    <w:lvl w:ilvl="3" w:tplc="00010409" w:tentative="1">
      <w:start w:val="1"/>
      <w:numFmt w:val="bullet"/>
      <w:lvlText w:val=""/>
      <w:lvlJc w:val="left"/>
      <w:pPr>
        <w:tabs>
          <w:tab w:val="num" w:pos="3589"/>
        </w:tabs>
        <w:ind w:left="3589" w:hanging="360"/>
      </w:pPr>
      <w:rPr>
        <w:rFonts w:hint="default" w:ascii="Symbol" w:hAnsi="Symbol"/>
      </w:rPr>
    </w:lvl>
    <w:lvl w:ilvl="4" w:tplc="00030409" w:tentative="1">
      <w:start w:val="1"/>
      <w:numFmt w:val="bullet"/>
      <w:lvlText w:val="o"/>
      <w:lvlJc w:val="left"/>
      <w:pPr>
        <w:tabs>
          <w:tab w:val="num" w:pos="4309"/>
        </w:tabs>
        <w:ind w:left="4309" w:hanging="360"/>
      </w:pPr>
      <w:rPr>
        <w:rFonts w:hint="default" w:ascii="Courier New" w:hAnsi="Courier New"/>
      </w:rPr>
    </w:lvl>
    <w:lvl w:ilvl="5" w:tplc="00050409" w:tentative="1">
      <w:start w:val="1"/>
      <w:numFmt w:val="bullet"/>
      <w:lvlText w:val=""/>
      <w:lvlJc w:val="left"/>
      <w:pPr>
        <w:tabs>
          <w:tab w:val="num" w:pos="5029"/>
        </w:tabs>
        <w:ind w:left="5029" w:hanging="360"/>
      </w:pPr>
      <w:rPr>
        <w:rFonts w:hint="default" w:ascii="Wingdings" w:hAnsi="Wingdings"/>
      </w:rPr>
    </w:lvl>
    <w:lvl w:ilvl="6" w:tplc="00010409" w:tentative="1">
      <w:start w:val="1"/>
      <w:numFmt w:val="bullet"/>
      <w:lvlText w:val=""/>
      <w:lvlJc w:val="left"/>
      <w:pPr>
        <w:tabs>
          <w:tab w:val="num" w:pos="5749"/>
        </w:tabs>
        <w:ind w:left="5749" w:hanging="360"/>
      </w:pPr>
      <w:rPr>
        <w:rFonts w:hint="default" w:ascii="Symbol" w:hAnsi="Symbol"/>
      </w:rPr>
    </w:lvl>
    <w:lvl w:ilvl="7" w:tplc="00030409" w:tentative="1">
      <w:start w:val="1"/>
      <w:numFmt w:val="bullet"/>
      <w:lvlText w:val="o"/>
      <w:lvlJc w:val="left"/>
      <w:pPr>
        <w:tabs>
          <w:tab w:val="num" w:pos="6469"/>
        </w:tabs>
        <w:ind w:left="6469" w:hanging="360"/>
      </w:pPr>
      <w:rPr>
        <w:rFonts w:hint="default" w:ascii="Courier New" w:hAnsi="Courier New"/>
      </w:rPr>
    </w:lvl>
    <w:lvl w:ilvl="8" w:tplc="00050409" w:tentative="1">
      <w:start w:val="1"/>
      <w:numFmt w:val="bullet"/>
      <w:lvlText w:val=""/>
      <w:lvlJc w:val="left"/>
      <w:pPr>
        <w:tabs>
          <w:tab w:val="num" w:pos="7189"/>
        </w:tabs>
        <w:ind w:left="7189" w:hanging="360"/>
      </w:pPr>
      <w:rPr>
        <w:rFonts w:hint="default" w:ascii="Wingdings" w:hAnsi="Wingdings"/>
      </w:rPr>
    </w:lvl>
  </w:abstractNum>
  <w:abstractNum w:abstractNumId="6" w15:restartNumberingAfterBreak="0">
    <w:nsid w:val="160441D4"/>
    <w:multiLevelType w:val="hybridMultilevel"/>
    <w:tmpl w:val="4A1692DC"/>
    <w:lvl w:ilvl="0" w:tplc="116466EE">
      <w:start w:val="1"/>
      <w:numFmt w:val="decimal"/>
      <w:lvlText w:val="%1."/>
      <w:lvlJc w:val="left"/>
      <w:pPr>
        <w:tabs>
          <w:tab w:val="num" w:pos="709"/>
        </w:tabs>
        <w:ind w:left="709" w:hanging="709"/>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AD1FAD"/>
    <w:multiLevelType w:val="multilevel"/>
    <w:tmpl w:val="B2482738"/>
    <w:lvl w:ilvl="0">
      <w:start w:val="1"/>
      <w:numFmt w:val="decimal"/>
      <w:lvlText w:val="%1"/>
      <w:lvlJc w:val="left"/>
      <w:pPr>
        <w:tabs>
          <w:tab w:val="num" w:pos="540"/>
        </w:tabs>
        <w:ind w:left="540" w:hanging="540"/>
      </w:pPr>
      <w:rPr>
        <w:rFonts w:hint="default"/>
      </w:rPr>
    </w:lvl>
    <w:lvl w:ilvl="1">
      <w:start w:val="1"/>
      <w:numFmt w:val="decimal"/>
      <w:lvlText w:val="4.%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136534C"/>
    <w:multiLevelType w:val="multilevel"/>
    <w:tmpl w:val="B79EC7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B96147"/>
    <w:multiLevelType w:val="singleLevel"/>
    <w:tmpl w:val="A260CE98"/>
    <w:lvl w:ilvl="0">
      <w:start w:val="1"/>
      <w:numFmt w:val="bullet"/>
      <w:lvlText w:val=""/>
      <w:lvlJc w:val="left"/>
      <w:pPr>
        <w:tabs>
          <w:tab w:val="num" w:pos="360"/>
        </w:tabs>
        <w:ind w:left="360" w:hanging="360"/>
      </w:pPr>
      <w:rPr>
        <w:rFonts w:hint="default" w:ascii="Wingdings" w:hAnsi="Wingdings"/>
        <w:sz w:val="22"/>
        <w:szCs w:val="22"/>
      </w:rPr>
    </w:lvl>
  </w:abstractNum>
  <w:abstractNum w:abstractNumId="10" w15:restartNumberingAfterBreak="0">
    <w:nsid w:val="34293B12"/>
    <w:multiLevelType w:val="hybridMultilevel"/>
    <w:tmpl w:val="D83E6866"/>
    <w:lvl w:ilvl="0" w:tplc="1C090001">
      <w:start w:val="1"/>
      <w:numFmt w:val="bullet"/>
      <w:lvlText w:val=""/>
      <w:lvlJc w:val="left"/>
      <w:pPr>
        <w:ind w:left="720" w:hanging="360"/>
      </w:pPr>
      <w:rPr>
        <w:rFonts w:hint="default" w:ascii="Symbol" w:hAnsi="Symbol"/>
      </w:rPr>
    </w:lvl>
    <w:lvl w:ilvl="1" w:tplc="1C090003" w:tentative="1">
      <w:start w:val="1"/>
      <w:numFmt w:val="bullet"/>
      <w:lvlText w:val="o"/>
      <w:lvlJc w:val="left"/>
      <w:pPr>
        <w:ind w:left="1440" w:hanging="360"/>
      </w:pPr>
      <w:rPr>
        <w:rFonts w:hint="default" w:ascii="Courier New" w:hAnsi="Courier New" w:cs="Courier New"/>
      </w:rPr>
    </w:lvl>
    <w:lvl w:ilvl="2" w:tplc="1C090005" w:tentative="1">
      <w:start w:val="1"/>
      <w:numFmt w:val="bullet"/>
      <w:lvlText w:val=""/>
      <w:lvlJc w:val="left"/>
      <w:pPr>
        <w:ind w:left="2160" w:hanging="360"/>
      </w:pPr>
      <w:rPr>
        <w:rFonts w:hint="default" w:ascii="Wingdings" w:hAnsi="Wingdings"/>
      </w:rPr>
    </w:lvl>
    <w:lvl w:ilvl="3" w:tplc="1C090001" w:tentative="1">
      <w:start w:val="1"/>
      <w:numFmt w:val="bullet"/>
      <w:lvlText w:val=""/>
      <w:lvlJc w:val="left"/>
      <w:pPr>
        <w:ind w:left="2880" w:hanging="360"/>
      </w:pPr>
      <w:rPr>
        <w:rFonts w:hint="default" w:ascii="Symbol" w:hAnsi="Symbol"/>
      </w:rPr>
    </w:lvl>
    <w:lvl w:ilvl="4" w:tplc="1C090003" w:tentative="1">
      <w:start w:val="1"/>
      <w:numFmt w:val="bullet"/>
      <w:lvlText w:val="o"/>
      <w:lvlJc w:val="left"/>
      <w:pPr>
        <w:ind w:left="3600" w:hanging="360"/>
      </w:pPr>
      <w:rPr>
        <w:rFonts w:hint="default" w:ascii="Courier New" w:hAnsi="Courier New" w:cs="Courier New"/>
      </w:rPr>
    </w:lvl>
    <w:lvl w:ilvl="5" w:tplc="1C090005" w:tentative="1">
      <w:start w:val="1"/>
      <w:numFmt w:val="bullet"/>
      <w:lvlText w:val=""/>
      <w:lvlJc w:val="left"/>
      <w:pPr>
        <w:ind w:left="4320" w:hanging="360"/>
      </w:pPr>
      <w:rPr>
        <w:rFonts w:hint="default" w:ascii="Wingdings" w:hAnsi="Wingdings"/>
      </w:rPr>
    </w:lvl>
    <w:lvl w:ilvl="6" w:tplc="1C090001" w:tentative="1">
      <w:start w:val="1"/>
      <w:numFmt w:val="bullet"/>
      <w:lvlText w:val=""/>
      <w:lvlJc w:val="left"/>
      <w:pPr>
        <w:ind w:left="5040" w:hanging="360"/>
      </w:pPr>
      <w:rPr>
        <w:rFonts w:hint="default" w:ascii="Symbol" w:hAnsi="Symbol"/>
      </w:rPr>
    </w:lvl>
    <w:lvl w:ilvl="7" w:tplc="1C090003" w:tentative="1">
      <w:start w:val="1"/>
      <w:numFmt w:val="bullet"/>
      <w:lvlText w:val="o"/>
      <w:lvlJc w:val="left"/>
      <w:pPr>
        <w:ind w:left="5760" w:hanging="360"/>
      </w:pPr>
      <w:rPr>
        <w:rFonts w:hint="default" w:ascii="Courier New" w:hAnsi="Courier New" w:cs="Courier New"/>
      </w:rPr>
    </w:lvl>
    <w:lvl w:ilvl="8" w:tplc="1C090005" w:tentative="1">
      <w:start w:val="1"/>
      <w:numFmt w:val="bullet"/>
      <w:lvlText w:val=""/>
      <w:lvlJc w:val="left"/>
      <w:pPr>
        <w:ind w:left="6480" w:hanging="360"/>
      </w:pPr>
      <w:rPr>
        <w:rFonts w:hint="default" w:ascii="Wingdings" w:hAnsi="Wingdings"/>
      </w:rPr>
    </w:lvl>
  </w:abstractNum>
  <w:abstractNum w:abstractNumId="11" w15:restartNumberingAfterBreak="0">
    <w:nsid w:val="368B441C"/>
    <w:multiLevelType w:val="hybridMultilevel"/>
    <w:tmpl w:val="54024BEE"/>
    <w:lvl w:ilvl="0">
      <w:start w:val="1"/>
      <w:numFmt w:val="decimal"/>
      <w:lvlText w:val="%1."/>
      <w:lvlJc w:val="left"/>
      <w:pPr>
        <w:ind w:left="720" w:hanging="360"/>
      </w:pPr>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FA024CC"/>
    <w:multiLevelType w:val="hybridMultilevel"/>
    <w:tmpl w:val="6F9632B0"/>
    <w:lvl w:ilvl="0" w:tplc="1752FF4C">
      <w:start w:val="1"/>
      <w:numFmt w:val="decimal"/>
      <w:lvlText w:val="%1."/>
      <w:lvlJc w:val="left"/>
      <w:pPr>
        <w:tabs>
          <w:tab w:val="num" w:pos="709"/>
        </w:tabs>
        <w:ind w:left="709" w:hanging="709"/>
      </w:pPr>
      <w:rPr>
        <w:rFonts w:hint="default" w:ascii="Arial" w:hAnsi="Arial"/>
        <w:b w:val="0"/>
        <w:i w:val="0"/>
        <w:sz w:val="22"/>
      </w:rPr>
    </w:lvl>
    <w:lvl w:ilvl="1" w:tplc="9A9E3468">
      <w:numFmt w:val="none"/>
      <w:lvlText w:val=""/>
      <w:lvlJc w:val="left"/>
      <w:pPr>
        <w:tabs>
          <w:tab w:val="num" w:pos="360"/>
        </w:tabs>
      </w:pPr>
    </w:lvl>
    <w:lvl w:ilvl="2" w:tplc="FDB262FE">
      <w:numFmt w:val="none"/>
      <w:lvlText w:val=""/>
      <w:lvlJc w:val="left"/>
      <w:pPr>
        <w:tabs>
          <w:tab w:val="num" w:pos="360"/>
        </w:tabs>
      </w:pPr>
    </w:lvl>
    <w:lvl w:ilvl="3" w:tplc="00CCCB76">
      <w:numFmt w:val="none"/>
      <w:lvlText w:val=""/>
      <w:lvlJc w:val="left"/>
      <w:pPr>
        <w:tabs>
          <w:tab w:val="num" w:pos="360"/>
        </w:tabs>
      </w:pPr>
    </w:lvl>
    <w:lvl w:ilvl="4" w:tplc="1012E236">
      <w:numFmt w:val="none"/>
      <w:lvlText w:val=""/>
      <w:lvlJc w:val="left"/>
      <w:pPr>
        <w:tabs>
          <w:tab w:val="num" w:pos="360"/>
        </w:tabs>
      </w:pPr>
    </w:lvl>
    <w:lvl w:ilvl="5" w:tplc="E54428FC">
      <w:numFmt w:val="none"/>
      <w:lvlText w:val=""/>
      <w:lvlJc w:val="left"/>
      <w:pPr>
        <w:tabs>
          <w:tab w:val="num" w:pos="360"/>
        </w:tabs>
      </w:pPr>
    </w:lvl>
    <w:lvl w:ilvl="6" w:tplc="C30A10C6">
      <w:numFmt w:val="none"/>
      <w:lvlText w:val=""/>
      <w:lvlJc w:val="left"/>
      <w:pPr>
        <w:tabs>
          <w:tab w:val="num" w:pos="360"/>
        </w:tabs>
      </w:pPr>
    </w:lvl>
    <w:lvl w:ilvl="7" w:tplc="C9F2C44A">
      <w:numFmt w:val="none"/>
      <w:lvlText w:val=""/>
      <w:lvlJc w:val="left"/>
      <w:pPr>
        <w:tabs>
          <w:tab w:val="num" w:pos="360"/>
        </w:tabs>
      </w:pPr>
    </w:lvl>
    <w:lvl w:ilvl="8" w:tplc="BD08840C">
      <w:numFmt w:val="none"/>
      <w:lvlText w:val=""/>
      <w:lvlJc w:val="left"/>
      <w:pPr>
        <w:tabs>
          <w:tab w:val="num" w:pos="360"/>
        </w:tabs>
      </w:pPr>
    </w:lvl>
  </w:abstractNum>
  <w:abstractNum w:abstractNumId="13" w15:restartNumberingAfterBreak="0">
    <w:nsid w:val="4C9A6A91"/>
    <w:multiLevelType w:val="hybridMultilevel"/>
    <w:tmpl w:val="2D0A5ECA"/>
    <w:lvl w:ilvl="0" w:tplc="27682924">
      <w:start w:val="1"/>
      <w:numFmt w:val="bullet"/>
      <w:lvlText w:val=""/>
      <w:lvlJc w:val="left"/>
      <w:pPr>
        <w:tabs>
          <w:tab w:val="num" w:pos="1429"/>
        </w:tabs>
        <w:ind w:left="1429" w:hanging="360"/>
      </w:pPr>
      <w:rPr>
        <w:rFonts w:hint="default" w:ascii="Wingdings" w:hAnsi="Wingdings"/>
        <w:b w:val="0"/>
        <w:i w:val="0"/>
        <w:sz w:val="18"/>
        <w:szCs w:val="22"/>
      </w:rPr>
    </w:lvl>
    <w:lvl w:ilvl="1" w:tplc="00030409" w:tentative="1">
      <w:start w:val="1"/>
      <w:numFmt w:val="bullet"/>
      <w:lvlText w:val="o"/>
      <w:lvlJc w:val="left"/>
      <w:pPr>
        <w:tabs>
          <w:tab w:val="num" w:pos="2149"/>
        </w:tabs>
        <w:ind w:left="2149" w:hanging="360"/>
      </w:pPr>
      <w:rPr>
        <w:rFonts w:hint="default" w:ascii="Courier New" w:hAnsi="Courier New"/>
      </w:rPr>
    </w:lvl>
    <w:lvl w:ilvl="2" w:tplc="00050409" w:tentative="1">
      <w:start w:val="1"/>
      <w:numFmt w:val="bullet"/>
      <w:lvlText w:val=""/>
      <w:lvlJc w:val="left"/>
      <w:pPr>
        <w:tabs>
          <w:tab w:val="num" w:pos="2869"/>
        </w:tabs>
        <w:ind w:left="2869" w:hanging="360"/>
      </w:pPr>
      <w:rPr>
        <w:rFonts w:hint="default" w:ascii="Wingdings" w:hAnsi="Wingdings"/>
      </w:rPr>
    </w:lvl>
    <w:lvl w:ilvl="3" w:tplc="00010409" w:tentative="1">
      <w:start w:val="1"/>
      <w:numFmt w:val="bullet"/>
      <w:lvlText w:val=""/>
      <w:lvlJc w:val="left"/>
      <w:pPr>
        <w:tabs>
          <w:tab w:val="num" w:pos="3589"/>
        </w:tabs>
        <w:ind w:left="3589" w:hanging="360"/>
      </w:pPr>
      <w:rPr>
        <w:rFonts w:hint="default" w:ascii="Symbol" w:hAnsi="Symbol"/>
      </w:rPr>
    </w:lvl>
    <w:lvl w:ilvl="4" w:tplc="00030409" w:tentative="1">
      <w:start w:val="1"/>
      <w:numFmt w:val="bullet"/>
      <w:lvlText w:val="o"/>
      <w:lvlJc w:val="left"/>
      <w:pPr>
        <w:tabs>
          <w:tab w:val="num" w:pos="4309"/>
        </w:tabs>
        <w:ind w:left="4309" w:hanging="360"/>
      </w:pPr>
      <w:rPr>
        <w:rFonts w:hint="default" w:ascii="Courier New" w:hAnsi="Courier New"/>
      </w:rPr>
    </w:lvl>
    <w:lvl w:ilvl="5" w:tplc="00050409" w:tentative="1">
      <w:start w:val="1"/>
      <w:numFmt w:val="bullet"/>
      <w:lvlText w:val=""/>
      <w:lvlJc w:val="left"/>
      <w:pPr>
        <w:tabs>
          <w:tab w:val="num" w:pos="5029"/>
        </w:tabs>
        <w:ind w:left="5029" w:hanging="360"/>
      </w:pPr>
      <w:rPr>
        <w:rFonts w:hint="default" w:ascii="Wingdings" w:hAnsi="Wingdings"/>
      </w:rPr>
    </w:lvl>
    <w:lvl w:ilvl="6" w:tplc="00010409" w:tentative="1">
      <w:start w:val="1"/>
      <w:numFmt w:val="bullet"/>
      <w:lvlText w:val=""/>
      <w:lvlJc w:val="left"/>
      <w:pPr>
        <w:tabs>
          <w:tab w:val="num" w:pos="5749"/>
        </w:tabs>
        <w:ind w:left="5749" w:hanging="360"/>
      </w:pPr>
      <w:rPr>
        <w:rFonts w:hint="default" w:ascii="Symbol" w:hAnsi="Symbol"/>
      </w:rPr>
    </w:lvl>
    <w:lvl w:ilvl="7" w:tplc="00030409" w:tentative="1">
      <w:start w:val="1"/>
      <w:numFmt w:val="bullet"/>
      <w:lvlText w:val="o"/>
      <w:lvlJc w:val="left"/>
      <w:pPr>
        <w:tabs>
          <w:tab w:val="num" w:pos="6469"/>
        </w:tabs>
        <w:ind w:left="6469" w:hanging="360"/>
      </w:pPr>
      <w:rPr>
        <w:rFonts w:hint="default" w:ascii="Courier New" w:hAnsi="Courier New"/>
      </w:rPr>
    </w:lvl>
    <w:lvl w:ilvl="8" w:tplc="00050409" w:tentative="1">
      <w:start w:val="1"/>
      <w:numFmt w:val="bullet"/>
      <w:lvlText w:val=""/>
      <w:lvlJc w:val="left"/>
      <w:pPr>
        <w:tabs>
          <w:tab w:val="num" w:pos="7189"/>
        </w:tabs>
        <w:ind w:left="7189" w:hanging="360"/>
      </w:pPr>
      <w:rPr>
        <w:rFonts w:hint="default" w:ascii="Wingdings" w:hAnsi="Wingdings"/>
      </w:rPr>
    </w:lvl>
  </w:abstractNum>
  <w:abstractNum w:abstractNumId="14" w15:restartNumberingAfterBreak="0">
    <w:nsid w:val="519D489C"/>
    <w:multiLevelType w:val="singleLevel"/>
    <w:tmpl w:val="27682924"/>
    <w:lvl w:ilvl="0">
      <w:start w:val="1"/>
      <w:numFmt w:val="bullet"/>
      <w:lvlText w:val=""/>
      <w:lvlJc w:val="left"/>
      <w:pPr>
        <w:tabs>
          <w:tab w:val="num" w:pos="360"/>
        </w:tabs>
        <w:ind w:left="360" w:hanging="360"/>
      </w:pPr>
      <w:rPr>
        <w:rFonts w:hint="default" w:ascii="Wingdings" w:hAnsi="Wingdings"/>
        <w:sz w:val="18"/>
      </w:rPr>
    </w:lvl>
  </w:abstractNum>
  <w:abstractNum w:abstractNumId="15" w15:restartNumberingAfterBreak="0">
    <w:nsid w:val="542007D9"/>
    <w:multiLevelType w:val="multilevel"/>
    <w:tmpl w:val="FD286A44"/>
    <w:lvl w:ilvl="0">
      <w:start w:val="5"/>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7D2401F"/>
    <w:multiLevelType w:val="multilevel"/>
    <w:tmpl w:val="523EABB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D6D4ED4"/>
    <w:multiLevelType w:val="hybridMultilevel"/>
    <w:tmpl w:val="686C5C1C"/>
    <w:lvl w:ilvl="0" w:tplc="1C090001">
      <w:start w:val="1"/>
      <w:numFmt w:val="bullet"/>
      <w:lvlText w:val=""/>
      <w:lvlJc w:val="left"/>
      <w:pPr>
        <w:ind w:left="810" w:hanging="360"/>
      </w:pPr>
      <w:rPr>
        <w:rFonts w:hint="default" w:ascii="Symbol" w:hAnsi="Symbol"/>
      </w:rPr>
    </w:lvl>
    <w:lvl w:ilvl="1" w:tplc="1C090003" w:tentative="1">
      <w:start w:val="1"/>
      <w:numFmt w:val="bullet"/>
      <w:lvlText w:val="o"/>
      <w:lvlJc w:val="left"/>
      <w:pPr>
        <w:ind w:left="1530" w:hanging="360"/>
      </w:pPr>
      <w:rPr>
        <w:rFonts w:hint="default" w:ascii="Courier New" w:hAnsi="Courier New" w:cs="Courier New"/>
      </w:rPr>
    </w:lvl>
    <w:lvl w:ilvl="2" w:tplc="1C090005" w:tentative="1">
      <w:start w:val="1"/>
      <w:numFmt w:val="bullet"/>
      <w:lvlText w:val=""/>
      <w:lvlJc w:val="left"/>
      <w:pPr>
        <w:ind w:left="2250" w:hanging="360"/>
      </w:pPr>
      <w:rPr>
        <w:rFonts w:hint="default" w:ascii="Wingdings" w:hAnsi="Wingdings"/>
      </w:rPr>
    </w:lvl>
    <w:lvl w:ilvl="3" w:tplc="1C090001" w:tentative="1">
      <w:start w:val="1"/>
      <w:numFmt w:val="bullet"/>
      <w:lvlText w:val=""/>
      <w:lvlJc w:val="left"/>
      <w:pPr>
        <w:ind w:left="2970" w:hanging="360"/>
      </w:pPr>
      <w:rPr>
        <w:rFonts w:hint="default" w:ascii="Symbol" w:hAnsi="Symbol"/>
      </w:rPr>
    </w:lvl>
    <w:lvl w:ilvl="4" w:tplc="1C090003" w:tentative="1">
      <w:start w:val="1"/>
      <w:numFmt w:val="bullet"/>
      <w:lvlText w:val="o"/>
      <w:lvlJc w:val="left"/>
      <w:pPr>
        <w:ind w:left="3690" w:hanging="360"/>
      </w:pPr>
      <w:rPr>
        <w:rFonts w:hint="default" w:ascii="Courier New" w:hAnsi="Courier New" w:cs="Courier New"/>
      </w:rPr>
    </w:lvl>
    <w:lvl w:ilvl="5" w:tplc="1C090005" w:tentative="1">
      <w:start w:val="1"/>
      <w:numFmt w:val="bullet"/>
      <w:lvlText w:val=""/>
      <w:lvlJc w:val="left"/>
      <w:pPr>
        <w:ind w:left="4410" w:hanging="360"/>
      </w:pPr>
      <w:rPr>
        <w:rFonts w:hint="default" w:ascii="Wingdings" w:hAnsi="Wingdings"/>
      </w:rPr>
    </w:lvl>
    <w:lvl w:ilvl="6" w:tplc="1C090001" w:tentative="1">
      <w:start w:val="1"/>
      <w:numFmt w:val="bullet"/>
      <w:lvlText w:val=""/>
      <w:lvlJc w:val="left"/>
      <w:pPr>
        <w:ind w:left="5130" w:hanging="360"/>
      </w:pPr>
      <w:rPr>
        <w:rFonts w:hint="default" w:ascii="Symbol" w:hAnsi="Symbol"/>
      </w:rPr>
    </w:lvl>
    <w:lvl w:ilvl="7" w:tplc="1C090003" w:tentative="1">
      <w:start w:val="1"/>
      <w:numFmt w:val="bullet"/>
      <w:lvlText w:val="o"/>
      <w:lvlJc w:val="left"/>
      <w:pPr>
        <w:ind w:left="5850" w:hanging="360"/>
      </w:pPr>
      <w:rPr>
        <w:rFonts w:hint="default" w:ascii="Courier New" w:hAnsi="Courier New" w:cs="Courier New"/>
      </w:rPr>
    </w:lvl>
    <w:lvl w:ilvl="8" w:tplc="1C090005" w:tentative="1">
      <w:start w:val="1"/>
      <w:numFmt w:val="bullet"/>
      <w:lvlText w:val=""/>
      <w:lvlJc w:val="left"/>
      <w:pPr>
        <w:ind w:left="6570" w:hanging="360"/>
      </w:pPr>
      <w:rPr>
        <w:rFonts w:hint="default" w:ascii="Wingdings" w:hAnsi="Wingdings"/>
      </w:rPr>
    </w:lvl>
  </w:abstractNum>
  <w:abstractNum w:abstractNumId="18" w15:restartNumberingAfterBreak="0">
    <w:nsid w:val="72AB6A70"/>
    <w:multiLevelType w:val="singleLevel"/>
    <w:tmpl w:val="8CCE4222"/>
    <w:lvl w:ilvl="0">
      <w:start w:val="5"/>
      <w:numFmt w:val="decimal"/>
      <w:lvlText w:val="%1."/>
      <w:lvlJc w:val="left"/>
      <w:pPr>
        <w:tabs>
          <w:tab w:val="num" w:pos="709"/>
        </w:tabs>
        <w:ind w:left="709" w:hanging="709"/>
      </w:pPr>
      <w:rPr>
        <w:rFonts w:hint="default" w:ascii="Arial" w:hAnsi="Arial"/>
        <w:b w:val="0"/>
        <w:i w:val="0"/>
        <w:sz w:val="22"/>
      </w:rPr>
    </w:lvl>
  </w:abstractNum>
  <w:abstractNum w:abstractNumId="19" w15:restartNumberingAfterBreak="0">
    <w:nsid w:val="756502D7"/>
    <w:multiLevelType w:val="multilevel"/>
    <w:tmpl w:val="40E87182"/>
    <w:lvl w:ilvl="0">
      <w:start w:val="2"/>
      <w:numFmt w:val="decimal"/>
      <w:lvlText w:val="%1"/>
      <w:lvlJc w:val="left"/>
      <w:pPr>
        <w:tabs>
          <w:tab w:val="num" w:pos="360"/>
        </w:tabs>
        <w:ind w:left="360" w:hanging="360"/>
      </w:pPr>
      <w:rPr>
        <w:rFonts w:hint="default" w:cs="Wingdings"/>
      </w:rPr>
    </w:lvl>
    <w:lvl w:ilvl="1">
      <w:start w:val="1"/>
      <w:numFmt w:val="decimal"/>
      <w:lvlText w:val="%1.%2"/>
      <w:lvlJc w:val="left"/>
      <w:pPr>
        <w:tabs>
          <w:tab w:val="num" w:pos="360"/>
        </w:tabs>
        <w:ind w:left="360" w:hanging="360"/>
      </w:pPr>
      <w:rPr>
        <w:rFonts w:hint="default" w:cs="Wingdings"/>
      </w:rPr>
    </w:lvl>
    <w:lvl w:ilvl="2">
      <w:start w:val="1"/>
      <w:numFmt w:val="decimal"/>
      <w:lvlText w:val="%1.%2.%3"/>
      <w:lvlJc w:val="left"/>
      <w:pPr>
        <w:tabs>
          <w:tab w:val="num" w:pos="720"/>
        </w:tabs>
        <w:ind w:left="720" w:hanging="720"/>
      </w:pPr>
      <w:rPr>
        <w:rFonts w:hint="default" w:cs="Wingdings"/>
      </w:rPr>
    </w:lvl>
    <w:lvl w:ilvl="3">
      <w:start w:val="1"/>
      <w:numFmt w:val="decimal"/>
      <w:lvlText w:val="%1.%2.%3.%4"/>
      <w:lvlJc w:val="left"/>
      <w:pPr>
        <w:tabs>
          <w:tab w:val="num" w:pos="720"/>
        </w:tabs>
        <w:ind w:left="720" w:hanging="720"/>
      </w:pPr>
      <w:rPr>
        <w:rFonts w:hint="default" w:cs="Wingdings"/>
      </w:rPr>
    </w:lvl>
    <w:lvl w:ilvl="4">
      <w:start w:val="1"/>
      <w:numFmt w:val="decimal"/>
      <w:lvlText w:val="%1.%2.%3.%4.%5"/>
      <w:lvlJc w:val="left"/>
      <w:pPr>
        <w:tabs>
          <w:tab w:val="num" w:pos="1080"/>
        </w:tabs>
        <w:ind w:left="1080" w:hanging="1080"/>
      </w:pPr>
      <w:rPr>
        <w:rFonts w:hint="default" w:cs="Wingdings"/>
      </w:rPr>
    </w:lvl>
    <w:lvl w:ilvl="5">
      <w:start w:val="1"/>
      <w:numFmt w:val="decimal"/>
      <w:lvlText w:val="%1.%2.%3.%4.%5.%6"/>
      <w:lvlJc w:val="left"/>
      <w:pPr>
        <w:tabs>
          <w:tab w:val="num" w:pos="1080"/>
        </w:tabs>
        <w:ind w:left="1080" w:hanging="1080"/>
      </w:pPr>
      <w:rPr>
        <w:rFonts w:hint="default" w:cs="Wingdings"/>
      </w:rPr>
    </w:lvl>
    <w:lvl w:ilvl="6">
      <w:start w:val="1"/>
      <w:numFmt w:val="decimal"/>
      <w:lvlText w:val="%1.%2.%3.%4.%5.%6.%7"/>
      <w:lvlJc w:val="left"/>
      <w:pPr>
        <w:tabs>
          <w:tab w:val="num" w:pos="1440"/>
        </w:tabs>
        <w:ind w:left="1440" w:hanging="1440"/>
      </w:pPr>
      <w:rPr>
        <w:rFonts w:hint="default" w:cs="Wingdings"/>
      </w:rPr>
    </w:lvl>
    <w:lvl w:ilvl="7">
      <w:start w:val="1"/>
      <w:numFmt w:val="decimal"/>
      <w:lvlText w:val="%1.%2.%3.%4.%5.%6.%7.%8"/>
      <w:lvlJc w:val="left"/>
      <w:pPr>
        <w:tabs>
          <w:tab w:val="num" w:pos="1440"/>
        </w:tabs>
        <w:ind w:left="1440" w:hanging="1440"/>
      </w:pPr>
      <w:rPr>
        <w:rFonts w:hint="default" w:cs="Wingdings"/>
      </w:rPr>
    </w:lvl>
    <w:lvl w:ilvl="8">
      <w:start w:val="1"/>
      <w:numFmt w:val="decimal"/>
      <w:lvlText w:val="%1.%2.%3.%4.%5.%6.%7.%8.%9"/>
      <w:lvlJc w:val="left"/>
      <w:pPr>
        <w:tabs>
          <w:tab w:val="num" w:pos="1800"/>
        </w:tabs>
        <w:ind w:left="1800" w:hanging="1800"/>
      </w:pPr>
      <w:rPr>
        <w:rFonts w:hint="default" w:cs="Wingdings"/>
      </w:rPr>
    </w:lvl>
  </w:abstractNum>
  <w:abstractNum w:abstractNumId="20" w15:restartNumberingAfterBreak="0">
    <w:nsid w:val="7AB006A4"/>
    <w:multiLevelType w:val="multilevel"/>
    <w:tmpl w:val="4CBA13D8"/>
    <w:lvl w:ilvl="0">
      <w:start w:val="6"/>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DA27C22"/>
    <w:multiLevelType w:val="hybridMultilevel"/>
    <w:tmpl w:val="604A6F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28">
    <w:abstractNumId w:val="27"/>
  </w:num>
  <w:num w:numId="27">
    <w:abstractNumId w:val="26"/>
  </w:num>
  <w:num w:numId="26">
    <w:abstractNumId w:val="25"/>
  </w:num>
  <w:num w:numId="25">
    <w:abstractNumId w:val="24"/>
  </w:num>
  <w:num w:numId="24">
    <w:abstractNumId w:val="23"/>
  </w:num>
  <w:num w:numId="23">
    <w:abstractNumId w:val="22"/>
  </w:num>
  <w:num w:numId="1" w16cid:durableId="455568732">
    <w:abstractNumId w:val="9"/>
  </w:num>
  <w:num w:numId="2" w16cid:durableId="705108028">
    <w:abstractNumId w:val="3"/>
  </w:num>
  <w:num w:numId="3" w16cid:durableId="1959605586">
    <w:abstractNumId w:val="19"/>
  </w:num>
  <w:num w:numId="4" w16cid:durableId="1533542737">
    <w:abstractNumId w:val="7"/>
  </w:num>
  <w:num w:numId="5" w16cid:durableId="681594740">
    <w:abstractNumId w:val="16"/>
  </w:num>
  <w:num w:numId="6" w16cid:durableId="1227181319">
    <w:abstractNumId w:val="12"/>
  </w:num>
  <w:num w:numId="7" w16cid:durableId="1517618214">
    <w:abstractNumId w:val="15"/>
  </w:num>
  <w:num w:numId="8" w16cid:durableId="1311980187">
    <w:abstractNumId w:val="4"/>
  </w:num>
  <w:num w:numId="9" w16cid:durableId="35156137">
    <w:abstractNumId w:val="20"/>
  </w:num>
  <w:num w:numId="10" w16cid:durableId="1328558508">
    <w:abstractNumId w:val="5"/>
  </w:num>
  <w:num w:numId="11" w16cid:durableId="1247495792">
    <w:abstractNumId w:val="6"/>
  </w:num>
  <w:num w:numId="12" w16cid:durableId="172887567">
    <w:abstractNumId w:val="13"/>
  </w:num>
  <w:num w:numId="13" w16cid:durableId="306057457">
    <w:abstractNumId w:val="18"/>
  </w:num>
  <w:num w:numId="14" w16cid:durableId="523402884">
    <w:abstractNumId w:val="14"/>
  </w:num>
  <w:num w:numId="15" w16cid:durableId="1516573505">
    <w:abstractNumId w:val="2"/>
  </w:num>
  <w:num w:numId="16" w16cid:durableId="1490174783">
    <w:abstractNumId w:val="17"/>
  </w:num>
  <w:num w:numId="17" w16cid:durableId="357198837">
    <w:abstractNumId w:val="8"/>
  </w:num>
  <w:num w:numId="18" w16cid:durableId="1969968950">
    <w:abstractNumId w:val="1"/>
  </w:num>
  <w:num w:numId="19" w16cid:durableId="1838307030">
    <w:abstractNumId w:val="0"/>
    <w:lvlOverride w:ilvl="0">
      <w:lvl w:ilvl="0">
        <w:numFmt w:val="bullet"/>
        <w:lvlText w:val=""/>
        <w:legacy w:legacy="1" w:legacySpace="0" w:legacyIndent="360"/>
        <w:lvlJc w:val="left"/>
        <w:rPr>
          <w:rFonts w:hint="default" w:ascii="Symbol" w:hAnsi="Symbol"/>
        </w:rPr>
      </w:lvl>
    </w:lvlOverride>
  </w:num>
  <w:num w:numId="20" w16cid:durableId="256257241">
    <w:abstractNumId w:val="21"/>
  </w:num>
  <w:num w:numId="21" w16cid:durableId="1137915553">
    <w:abstractNumId w:val="11"/>
  </w:num>
  <w:num w:numId="22" w16cid:durableId="226309213">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oNotDisplayPageBoundaries/>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43C"/>
    <w:rsid w:val="00007712"/>
    <w:rsid w:val="00011451"/>
    <w:rsid w:val="000155B8"/>
    <w:rsid w:val="000309FB"/>
    <w:rsid w:val="00030FC7"/>
    <w:rsid w:val="0003485E"/>
    <w:rsid w:val="000644AF"/>
    <w:rsid w:val="00085C17"/>
    <w:rsid w:val="00095638"/>
    <w:rsid w:val="000A61E7"/>
    <w:rsid w:val="000C3981"/>
    <w:rsid w:val="000D6028"/>
    <w:rsid w:val="000E3CB3"/>
    <w:rsid w:val="00100A3C"/>
    <w:rsid w:val="00146AD2"/>
    <w:rsid w:val="00146F18"/>
    <w:rsid w:val="00153DF9"/>
    <w:rsid w:val="001723D2"/>
    <w:rsid w:val="001B2F4D"/>
    <w:rsid w:val="001B7A04"/>
    <w:rsid w:val="001C43C7"/>
    <w:rsid w:val="001D43EB"/>
    <w:rsid w:val="001D6339"/>
    <w:rsid w:val="001F2621"/>
    <w:rsid w:val="00202156"/>
    <w:rsid w:val="002257DF"/>
    <w:rsid w:val="00233055"/>
    <w:rsid w:val="00234F4F"/>
    <w:rsid w:val="002476CB"/>
    <w:rsid w:val="00247B81"/>
    <w:rsid w:val="00250D3B"/>
    <w:rsid w:val="0025281F"/>
    <w:rsid w:val="00252F81"/>
    <w:rsid w:val="00260985"/>
    <w:rsid w:val="002700C3"/>
    <w:rsid w:val="00274CDB"/>
    <w:rsid w:val="0027716D"/>
    <w:rsid w:val="002944F7"/>
    <w:rsid w:val="002E0EDE"/>
    <w:rsid w:val="002E11F8"/>
    <w:rsid w:val="002E1BD0"/>
    <w:rsid w:val="002E6AC9"/>
    <w:rsid w:val="003006C1"/>
    <w:rsid w:val="00303A06"/>
    <w:rsid w:val="00304DCA"/>
    <w:rsid w:val="00311F70"/>
    <w:rsid w:val="00313562"/>
    <w:rsid w:val="00321A55"/>
    <w:rsid w:val="00321C2A"/>
    <w:rsid w:val="0033740D"/>
    <w:rsid w:val="00347700"/>
    <w:rsid w:val="00350CCD"/>
    <w:rsid w:val="0035214B"/>
    <w:rsid w:val="00354BE5"/>
    <w:rsid w:val="00357791"/>
    <w:rsid w:val="003875CA"/>
    <w:rsid w:val="00387C18"/>
    <w:rsid w:val="0039736D"/>
    <w:rsid w:val="003C3162"/>
    <w:rsid w:val="003C34A2"/>
    <w:rsid w:val="003D4B67"/>
    <w:rsid w:val="003E51A2"/>
    <w:rsid w:val="003E6695"/>
    <w:rsid w:val="003F0F97"/>
    <w:rsid w:val="003F4F3F"/>
    <w:rsid w:val="004106AB"/>
    <w:rsid w:val="00410D63"/>
    <w:rsid w:val="004206F1"/>
    <w:rsid w:val="00430E6A"/>
    <w:rsid w:val="00431176"/>
    <w:rsid w:val="00431343"/>
    <w:rsid w:val="00452553"/>
    <w:rsid w:val="00455DB6"/>
    <w:rsid w:val="00463D10"/>
    <w:rsid w:val="00464AD3"/>
    <w:rsid w:val="00467C22"/>
    <w:rsid w:val="00481B65"/>
    <w:rsid w:val="004A022B"/>
    <w:rsid w:val="004C2517"/>
    <w:rsid w:val="004C664F"/>
    <w:rsid w:val="004E560F"/>
    <w:rsid w:val="00500A6B"/>
    <w:rsid w:val="005019CC"/>
    <w:rsid w:val="00527039"/>
    <w:rsid w:val="00533E0C"/>
    <w:rsid w:val="00547B2E"/>
    <w:rsid w:val="00584FDD"/>
    <w:rsid w:val="00592055"/>
    <w:rsid w:val="005A49AA"/>
    <w:rsid w:val="005B383E"/>
    <w:rsid w:val="005B627F"/>
    <w:rsid w:val="005D1DB9"/>
    <w:rsid w:val="005D434E"/>
    <w:rsid w:val="005E6BB7"/>
    <w:rsid w:val="006004F7"/>
    <w:rsid w:val="006161BC"/>
    <w:rsid w:val="006213F4"/>
    <w:rsid w:val="006423C0"/>
    <w:rsid w:val="0064667F"/>
    <w:rsid w:val="006558F7"/>
    <w:rsid w:val="00660F25"/>
    <w:rsid w:val="00672410"/>
    <w:rsid w:val="006807C9"/>
    <w:rsid w:val="00680EC4"/>
    <w:rsid w:val="006871EB"/>
    <w:rsid w:val="0069226B"/>
    <w:rsid w:val="00694B3A"/>
    <w:rsid w:val="006C7E1C"/>
    <w:rsid w:val="006D7068"/>
    <w:rsid w:val="006E120A"/>
    <w:rsid w:val="006E1D7D"/>
    <w:rsid w:val="006E2924"/>
    <w:rsid w:val="006E4876"/>
    <w:rsid w:val="00704EAB"/>
    <w:rsid w:val="00725E8A"/>
    <w:rsid w:val="00732516"/>
    <w:rsid w:val="00733FE2"/>
    <w:rsid w:val="00740133"/>
    <w:rsid w:val="0074177D"/>
    <w:rsid w:val="007429EF"/>
    <w:rsid w:val="007515B2"/>
    <w:rsid w:val="00761915"/>
    <w:rsid w:val="0076329B"/>
    <w:rsid w:val="00774128"/>
    <w:rsid w:val="007744C0"/>
    <w:rsid w:val="007751A0"/>
    <w:rsid w:val="0079161A"/>
    <w:rsid w:val="007B0B9F"/>
    <w:rsid w:val="007B2738"/>
    <w:rsid w:val="007B698F"/>
    <w:rsid w:val="007C0246"/>
    <w:rsid w:val="007C3513"/>
    <w:rsid w:val="008027D4"/>
    <w:rsid w:val="008144D2"/>
    <w:rsid w:val="00834BE6"/>
    <w:rsid w:val="00837FA5"/>
    <w:rsid w:val="00843049"/>
    <w:rsid w:val="00844356"/>
    <w:rsid w:val="00852B18"/>
    <w:rsid w:val="00874E0F"/>
    <w:rsid w:val="008779D1"/>
    <w:rsid w:val="00891A5B"/>
    <w:rsid w:val="008B7364"/>
    <w:rsid w:val="008BD5F7"/>
    <w:rsid w:val="008D5FD8"/>
    <w:rsid w:val="008E1A37"/>
    <w:rsid w:val="008F0F7B"/>
    <w:rsid w:val="008F7699"/>
    <w:rsid w:val="00931A89"/>
    <w:rsid w:val="009329A2"/>
    <w:rsid w:val="00936E0D"/>
    <w:rsid w:val="00940C78"/>
    <w:rsid w:val="00965E06"/>
    <w:rsid w:val="009A4739"/>
    <w:rsid w:val="009A7E4D"/>
    <w:rsid w:val="009B7A38"/>
    <w:rsid w:val="009D3E40"/>
    <w:rsid w:val="009D66B4"/>
    <w:rsid w:val="009D6789"/>
    <w:rsid w:val="00A01397"/>
    <w:rsid w:val="00A070CA"/>
    <w:rsid w:val="00A1336A"/>
    <w:rsid w:val="00A3540B"/>
    <w:rsid w:val="00A52A04"/>
    <w:rsid w:val="00A57CB4"/>
    <w:rsid w:val="00A6B0EA"/>
    <w:rsid w:val="00A71949"/>
    <w:rsid w:val="00A81206"/>
    <w:rsid w:val="00A9102A"/>
    <w:rsid w:val="00AB48E3"/>
    <w:rsid w:val="00AC7D3C"/>
    <w:rsid w:val="00AF2A4E"/>
    <w:rsid w:val="00B026C0"/>
    <w:rsid w:val="00B03888"/>
    <w:rsid w:val="00B1177C"/>
    <w:rsid w:val="00B1238D"/>
    <w:rsid w:val="00B272FB"/>
    <w:rsid w:val="00B33FF8"/>
    <w:rsid w:val="00B35C0C"/>
    <w:rsid w:val="00B50BF2"/>
    <w:rsid w:val="00B53C38"/>
    <w:rsid w:val="00B55975"/>
    <w:rsid w:val="00B65609"/>
    <w:rsid w:val="00B675A0"/>
    <w:rsid w:val="00B81479"/>
    <w:rsid w:val="00B85E80"/>
    <w:rsid w:val="00BA29D4"/>
    <w:rsid w:val="00BC1BA4"/>
    <w:rsid w:val="00BD0413"/>
    <w:rsid w:val="00BD7650"/>
    <w:rsid w:val="00BE44AF"/>
    <w:rsid w:val="00BF1B5B"/>
    <w:rsid w:val="00BF3303"/>
    <w:rsid w:val="00BF4CA0"/>
    <w:rsid w:val="00C059F2"/>
    <w:rsid w:val="00C075D8"/>
    <w:rsid w:val="00C24C55"/>
    <w:rsid w:val="00C35492"/>
    <w:rsid w:val="00C65D3F"/>
    <w:rsid w:val="00C91123"/>
    <w:rsid w:val="00CA5E42"/>
    <w:rsid w:val="00CC2A53"/>
    <w:rsid w:val="00CF34FF"/>
    <w:rsid w:val="00CF50ED"/>
    <w:rsid w:val="00D02BD5"/>
    <w:rsid w:val="00D23550"/>
    <w:rsid w:val="00D25105"/>
    <w:rsid w:val="00D30CC1"/>
    <w:rsid w:val="00D32298"/>
    <w:rsid w:val="00D34CAC"/>
    <w:rsid w:val="00D37F46"/>
    <w:rsid w:val="00D71FF2"/>
    <w:rsid w:val="00D7220E"/>
    <w:rsid w:val="00D90390"/>
    <w:rsid w:val="00DA1595"/>
    <w:rsid w:val="00DB0198"/>
    <w:rsid w:val="00DD543C"/>
    <w:rsid w:val="00DD54C2"/>
    <w:rsid w:val="00DE3477"/>
    <w:rsid w:val="00DE6C0F"/>
    <w:rsid w:val="00DF05A9"/>
    <w:rsid w:val="00E03DD3"/>
    <w:rsid w:val="00E05670"/>
    <w:rsid w:val="00E06DB6"/>
    <w:rsid w:val="00E10A2A"/>
    <w:rsid w:val="00E202BD"/>
    <w:rsid w:val="00E74895"/>
    <w:rsid w:val="00EA1D7C"/>
    <w:rsid w:val="00EB6C4F"/>
    <w:rsid w:val="00EC7DCF"/>
    <w:rsid w:val="00ED054F"/>
    <w:rsid w:val="00EE671C"/>
    <w:rsid w:val="00EE77D9"/>
    <w:rsid w:val="00F078BF"/>
    <w:rsid w:val="00F10D86"/>
    <w:rsid w:val="00F25C7F"/>
    <w:rsid w:val="00F438C2"/>
    <w:rsid w:val="00F451A8"/>
    <w:rsid w:val="00F60E01"/>
    <w:rsid w:val="00F62637"/>
    <w:rsid w:val="00F72807"/>
    <w:rsid w:val="00F83453"/>
    <w:rsid w:val="00F8686E"/>
    <w:rsid w:val="00FB1989"/>
    <w:rsid w:val="00FB3B5D"/>
    <w:rsid w:val="00FE1497"/>
    <w:rsid w:val="00FE303B"/>
    <w:rsid w:val="00FF14FC"/>
    <w:rsid w:val="02399603"/>
    <w:rsid w:val="036DDC6B"/>
    <w:rsid w:val="064E59E0"/>
    <w:rsid w:val="073F6071"/>
    <w:rsid w:val="0741F3D1"/>
    <w:rsid w:val="07510AF6"/>
    <w:rsid w:val="07EA2A41"/>
    <w:rsid w:val="07F121DE"/>
    <w:rsid w:val="07FEFBB7"/>
    <w:rsid w:val="084EDF21"/>
    <w:rsid w:val="08FB2D4B"/>
    <w:rsid w:val="0A198FE0"/>
    <w:rsid w:val="0AF499E7"/>
    <w:rsid w:val="0C4F87D8"/>
    <w:rsid w:val="0CABE5D1"/>
    <w:rsid w:val="0DCE9E6E"/>
    <w:rsid w:val="0F40EA4B"/>
    <w:rsid w:val="1025FE86"/>
    <w:rsid w:val="10A16249"/>
    <w:rsid w:val="12788B0D"/>
    <w:rsid w:val="14145B6E"/>
    <w:rsid w:val="14145B6E"/>
    <w:rsid w:val="159EED4E"/>
    <w:rsid w:val="16D9D5E9"/>
    <w:rsid w:val="1AA12CF3"/>
    <w:rsid w:val="1ADD925D"/>
    <w:rsid w:val="1D122615"/>
    <w:rsid w:val="1D98B968"/>
    <w:rsid w:val="1E15331F"/>
    <w:rsid w:val="1E45CB04"/>
    <w:rsid w:val="1EC52E13"/>
    <w:rsid w:val="2147029C"/>
    <w:rsid w:val="21D70117"/>
    <w:rsid w:val="22677035"/>
    <w:rsid w:val="22969C5D"/>
    <w:rsid w:val="22D37E88"/>
    <w:rsid w:val="252E9E52"/>
    <w:rsid w:val="265E18B6"/>
    <w:rsid w:val="28ECB584"/>
    <w:rsid w:val="2973D643"/>
    <w:rsid w:val="2A4B3449"/>
    <w:rsid w:val="2B3CD7C0"/>
    <w:rsid w:val="2D42E114"/>
    <w:rsid w:val="2E60E5F0"/>
    <w:rsid w:val="2E89AD46"/>
    <w:rsid w:val="2EBD71A5"/>
    <w:rsid w:val="2EBD71A5"/>
    <w:rsid w:val="2FE210DE"/>
    <w:rsid w:val="30594206"/>
    <w:rsid w:val="323D9241"/>
    <w:rsid w:val="32FD3B09"/>
    <w:rsid w:val="331C67E7"/>
    <w:rsid w:val="3339ACFA"/>
    <w:rsid w:val="34CA3327"/>
    <w:rsid w:val="35CD06EE"/>
    <w:rsid w:val="380D922A"/>
    <w:rsid w:val="3AE6171B"/>
    <w:rsid w:val="3AEF2491"/>
    <w:rsid w:val="3B3E835A"/>
    <w:rsid w:val="41CB2F8A"/>
    <w:rsid w:val="438DDE35"/>
    <w:rsid w:val="45E949DC"/>
    <w:rsid w:val="46FF77B3"/>
    <w:rsid w:val="4DCA8971"/>
    <w:rsid w:val="4E487FE7"/>
    <w:rsid w:val="5349DF31"/>
    <w:rsid w:val="566D3ECA"/>
    <w:rsid w:val="5875D89D"/>
    <w:rsid w:val="5B98A7E9"/>
    <w:rsid w:val="5BA7BF14"/>
    <w:rsid w:val="5C135CFD"/>
    <w:rsid w:val="5DAF2D5E"/>
    <w:rsid w:val="60ED24A8"/>
    <w:rsid w:val="63262051"/>
    <w:rsid w:val="65145CE4"/>
    <w:rsid w:val="6A05487C"/>
    <w:rsid w:val="6B0BEF69"/>
    <w:rsid w:val="6B7067A9"/>
    <w:rsid w:val="6CA7BFCA"/>
    <w:rsid w:val="6E8C1005"/>
    <w:rsid w:val="6F018C64"/>
    <w:rsid w:val="719B2D66"/>
    <w:rsid w:val="71B3FAB9"/>
    <w:rsid w:val="72374651"/>
    <w:rsid w:val="74C87BBB"/>
    <w:rsid w:val="7512ECE3"/>
    <w:rsid w:val="7A219D5D"/>
    <w:rsid w:val="7B8630D8"/>
    <w:rsid w:val="7E6D35F5"/>
    <w:rsid w:val="7F7908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16E4D7"/>
  <w15:chartTrackingRefBased/>
  <w15:docId w15:val="{C29A60DE-3446-497A-9442-DC52CF02D31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E1BD0"/>
    <w:pPr>
      <w:spacing w:after="200" w:line="276" w:lineRule="auto"/>
    </w:pPr>
    <w:rPr>
      <w:sz w:val="22"/>
      <w:szCs w:val="22"/>
      <w:lang w:eastAsia="en-US"/>
    </w:rPr>
  </w:style>
  <w:style w:type="paragraph" w:styleId="Heading1">
    <w:name w:val="heading 1"/>
    <w:basedOn w:val="Normal"/>
    <w:next w:val="Normal"/>
    <w:link w:val="Heading1Char"/>
    <w:qFormat/>
    <w:rsid w:val="00DD543C"/>
    <w:pPr>
      <w:keepNext/>
      <w:tabs>
        <w:tab w:val="left" w:pos="6480"/>
      </w:tabs>
      <w:spacing w:before="240" w:after="240" w:line="240" w:lineRule="auto"/>
      <w:jc w:val="both"/>
      <w:outlineLvl w:val="0"/>
    </w:pPr>
    <w:rPr>
      <w:rFonts w:ascii="Arial" w:hAnsi="Arial"/>
      <w:b/>
      <w:szCs w:val="24"/>
      <w:u w:val="single"/>
      <w:lang w:val="en-GB"/>
    </w:rPr>
  </w:style>
  <w:style w:type="paragraph" w:styleId="Heading2">
    <w:name w:val="heading 2"/>
    <w:basedOn w:val="Normal"/>
    <w:next w:val="Normal"/>
    <w:link w:val="Heading2Char"/>
    <w:qFormat/>
    <w:rsid w:val="00DD543C"/>
    <w:pPr>
      <w:keepNext/>
      <w:tabs>
        <w:tab w:val="left" w:pos="6480"/>
      </w:tabs>
      <w:spacing w:before="240" w:after="240" w:line="240" w:lineRule="auto"/>
      <w:outlineLvl w:val="1"/>
    </w:pPr>
    <w:rPr>
      <w:rFonts w:ascii="Arial" w:hAnsi="Arial"/>
      <w:b/>
      <w:szCs w:val="24"/>
      <w:u w:val="single"/>
      <w:lang w:val="en-GB"/>
    </w:rPr>
  </w:style>
  <w:style w:type="paragraph" w:styleId="Heading3">
    <w:name w:val="heading 3"/>
    <w:basedOn w:val="Normal"/>
    <w:next w:val="Normal"/>
    <w:link w:val="Heading3Char"/>
    <w:qFormat/>
    <w:rsid w:val="00DD543C"/>
    <w:pPr>
      <w:keepNext/>
      <w:tabs>
        <w:tab w:val="left" w:pos="6480"/>
      </w:tabs>
      <w:spacing w:before="40" w:after="40" w:line="240" w:lineRule="auto"/>
      <w:jc w:val="center"/>
      <w:outlineLvl w:val="2"/>
    </w:pPr>
    <w:rPr>
      <w:rFonts w:ascii="Arial" w:hAnsi="Arial"/>
      <w:b/>
      <w:sz w:val="28"/>
      <w:szCs w:val="24"/>
      <w:lang w:val="en-GB"/>
    </w:rPr>
  </w:style>
  <w:style w:type="character" w:styleId="DefaultParagraphFont" w:default="1">
    <w:name w:val="Default Paragraph Font"/>
    <w:uiPriority w:val="1"/>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DD543C"/>
    <w:rPr>
      <w:rFonts w:ascii="Arial" w:hAnsi="Arial" w:eastAsia="Times New Roman" w:cs="Times New Roman"/>
      <w:b/>
      <w:szCs w:val="24"/>
      <w:u w:val="single"/>
      <w:lang w:val="en-GB"/>
    </w:rPr>
  </w:style>
  <w:style w:type="character" w:styleId="Heading2Char" w:customStyle="1">
    <w:name w:val="Heading 2 Char"/>
    <w:link w:val="Heading2"/>
    <w:rsid w:val="00DD543C"/>
    <w:rPr>
      <w:rFonts w:ascii="Arial" w:hAnsi="Arial" w:eastAsia="Times New Roman" w:cs="Times New Roman"/>
      <w:b/>
      <w:szCs w:val="24"/>
      <w:u w:val="single"/>
      <w:lang w:val="en-GB"/>
    </w:rPr>
  </w:style>
  <w:style w:type="character" w:styleId="Heading3Char" w:customStyle="1">
    <w:name w:val="Heading 3 Char"/>
    <w:link w:val="Heading3"/>
    <w:rsid w:val="00DD543C"/>
    <w:rPr>
      <w:rFonts w:ascii="Arial" w:hAnsi="Arial" w:eastAsia="Times New Roman" w:cs="Times New Roman"/>
      <w:b/>
      <w:sz w:val="28"/>
      <w:szCs w:val="24"/>
      <w:lang w:val="en-GB"/>
    </w:rPr>
  </w:style>
  <w:style w:type="paragraph" w:styleId="BodyText">
    <w:name w:val="Body Text"/>
    <w:basedOn w:val="Normal"/>
    <w:link w:val="BodyTextChar"/>
    <w:rsid w:val="00DD543C"/>
    <w:pPr>
      <w:tabs>
        <w:tab w:val="left" w:pos="6480"/>
      </w:tabs>
      <w:spacing w:before="240" w:after="0" w:line="240" w:lineRule="auto"/>
    </w:pPr>
    <w:rPr>
      <w:rFonts w:ascii="Arial" w:hAnsi="Arial"/>
      <w:szCs w:val="24"/>
      <w:lang w:val="en-GB"/>
    </w:rPr>
  </w:style>
  <w:style w:type="character" w:styleId="BodyTextChar" w:customStyle="1">
    <w:name w:val="Body Text Char"/>
    <w:link w:val="BodyText"/>
    <w:rsid w:val="00DD543C"/>
    <w:rPr>
      <w:rFonts w:ascii="Arial" w:hAnsi="Arial" w:eastAsia="Times New Roman" w:cs="Times New Roman"/>
      <w:szCs w:val="24"/>
      <w:lang w:val="en-GB"/>
    </w:rPr>
  </w:style>
  <w:style w:type="character" w:styleId="Hyperlink">
    <w:name w:val="Hyperlink"/>
    <w:rsid w:val="00DD543C"/>
    <w:rPr>
      <w:color w:val="0000FF"/>
      <w:u w:val="single"/>
    </w:rPr>
  </w:style>
  <w:style w:type="paragraph" w:styleId="Footer">
    <w:name w:val="footer"/>
    <w:basedOn w:val="Normal"/>
    <w:link w:val="FooterChar"/>
    <w:rsid w:val="00DD543C"/>
    <w:pPr>
      <w:tabs>
        <w:tab w:val="center" w:pos="4320"/>
        <w:tab w:val="right" w:pos="8640"/>
      </w:tabs>
      <w:spacing w:after="0" w:line="240" w:lineRule="auto"/>
    </w:pPr>
    <w:rPr>
      <w:rFonts w:ascii="Times New Roman" w:hAnsi="Times New Roman"/>
      <w:sz w:val="24"/>
      <w:szCs w:val="24"/>
      <w:lang w:val="en-ZA"/>
    </w:rPr>
  </w:style>
  <w:style w:type="character" w:styleId="FooterChar" w:customStyle="1">
    <w:name w:val="Footer Char"/>
    <w:link w:val="Footer"/>
    <w:rsid w:val="00DD543C"/>
    <w:rPr>
      <w:rFonts w:ascii="Times New Roman" w:hAnsi="Times New Roman" w:eastAsia="Times New Roman" w:cs="Times New Roman"/>
      <w:sz w:val="24"/>
      <w:szCs w:val="24"/>
      <w:lang w:val="en-ZA"/>
    </w:rPr>
  </w:style>
  <w:style w:type="character" w:styleId="PageNumber">
    <w:name w:val="page number"/>
    <w:basedOn w:val="DefaultParagraphFont"/>
    <w:rsid w:val="00DD543C"/>
  </w:style>
  <w:style w:type="paragraph" w:styleId="ListParagraph">
    <w:name w:val="List Paragraph"/>
    <w:basedOn w:val="Normal"/>
    <w:uiPriority w:val="34"/>
    <w:qFormat/>
    <w:rsid w:val="0069226B"/>
    <w:pPr>
      <w:ind w:left="720"/>
      <w:contextualSpacing/>
    </w:pPr>
  </w:style>
  <w:style w:type="paragraph" w:styleId="BalloonText">
    <w:name w:val="Balloon Text"/>
    <w:basedOn w:val="Normal"/>
    <w:link w:val="BalloonTextChar"/>
    <w:uiPriority w:val="99"/>
    <w:semiHidden/>
    <w:unhideWhenUsed/>
    <w:rsid w:val="00F438C2"/>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F438C2"/>
    <w:rPr>
      <w:rFonts w:ascii="Tahoma" w:hAnsi="Tahoma" w:cs="Tahoma"/>
      <w:sz w:val="16"/>
      <w:szCs w:val="16"/>
    </w:rPr>
  </w:style>
  <w:style w:type="character" w:styleId="CommentReference">
    <w:name w:val="annotation reference"/>
    <w:uiPriority w:val="99"/>
    <w:semiHidden/>
    <w:unhideWhenUsed/>
    <w:rsid w:val="003D4B67"/>
    <w:rPr>
      <w:sz w:val="16"/>
      <w:szCs w:val="16"/>
    </w:rPr>
  </w:style>
  <w:style w:type="paragraph" w:styleId="CommentText">
    <w:name w:val="annotation text"/>
    <w:basedOn w:val="Normal"/>
    <w:link w:val="CommentTextChar"/>
    <w:uiPriority w:val="99"/>
    <w:semiHidden/>
    <w:unhideWhenUsed/>
    <w:rsid w:val="003D4B67"/>
    <w:pPr>
      <w:spacing w:line="240" w:lineRule="auto"/>
    </w:pPr>
    <w:rPr>
      <w:sz w:val="20"/>
      <w:szCs w:val="20"/>
    </w:rPr>
  </w:style>
  <w:style w:type="character" w:styleId="CommentTextChar" w:customStyle="1">
    <w:name w:val="Comment Text Char"/>
    <w:link w:val="CommentText"/>
    <w:uiPriority w:val="99"/>
    <w:semiHidden/>
    <w:rsid w:val="003D4B67"/>
    <w:rPr>
      <w:sz w:val="20"/>
      <w:szCs w:val="20"/>
    </w:rPr>
  </w:style>
  <w:style w:type="paragraph" w:styleId="CommentSubject">
    <w:name w:val="annotation subject"/>
    <w:basedOn w:val="CommentText"/>
    <w:next w:val="CommentText"/>
    <w:link w:val="CommentSubjectChar"/>
    <w:uiPriority w:val="99"/>
    <w:semiHidden/>
    <w:unhideWhenUsed/>
    <w:rsid w:val="003D4B67"/>
    <w:rPr>
      <w:b/>
      <w:bCs/>
    </w:rPr>
  </w:style>
  <w:style w:type="character" w:styleId="CommentSubjectChar" w:customStyle="1">
    <w:name w:val="Comment Subject Char"/>
    <w:link w:val="CommentSubject"/>
    <w:uiPriority w:val="99"/>
    <w:semiHidden/>
    <w:rsid w:val="003D4B67"/>
    <w:rPr>
      <w:b/>
      <w:bCs/>
      <w:sz w:val="20"/>
      <w:szCs w:val="20"/>
    </w:rPr>
  </w:style>
  <w:style w:type="paragraph" w:styleId="Header">
    <w:name w:val="header"/>
    <w:basedOn w:val="Normal"/>
    <w:link w:val="HeaderChar"/>
    <w:uiPriority w:val="99"/>
    <w:unhideWhenUsed/>
    <w:rsid w:val="00852B18"/>
    <w:pPr>
      <w:tabs>
        <w:tab w:val="center" w:pos="4513"/>
        <w:tab w:val="right" w:pos="9026"/>
      </w:tabs>
    </w:pPr>
  </w:style>
  <w:style w:type="character" w:styleId="HeaderChar" w:customStyle="1">
    <w:name w:val="Header Char"/>
    <w:link w:val="Header"/>
    <w:uiPriority w:val="99"/>
    <w:rsid w:val="00852B18"/>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targetScreenSz w:val="800x600"/>
</w:webSettings>
</file>

<file path=word/_rels/document.xml.rels>&#65279;<?xml version="1.0" encoding="utf-8"?><Relationships xmlns="http://schemas.openxmlformats.org/package/2006/relationships"><Relationship Type="http://schemas.openxmlformats.org/officeDocument/2006/relationships/header" Target="header3.xml" Id="rId13" /><Relationship Type="http://schemas.openxmlformats.org/officeDocument/2006/relationships/settings" Target="settings.xml" Id="rId3"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hyperlink" Target="http://www.namqa.org" TargetMode="External" Id="R347fa0fe80484833" /><Relationship Type="http://schemas.openxmlformats.org/officeDocument/2006/relationships/hyperlink" Target="http://www.nta.com.na" TargetMode="External" Id="R205206f4e9cd4cb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Alpheas Shindi</dc:creator>
  <keywords/>
  <lastModifiedBy>agric@nnf.org.na</lastModifiedBy>
  <revision>27</revision>
  <lastPrinted>2010-04-26T19:27:00.0000000Z</lastPrinted>
  <dcterms:created xsi:type="dcterms:W3CDTF">2022-05-12T14:34:00.0000000Z</dcterms:created>
  <dcterms:modified xsi:type="dcterms:W3CDTF">2022-05-31T08:11:15.9515902Z</dcterms:modified>
</coreProperties>
</file>