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470" w:type="dxa"/>
        <w:tblInd w:w="-108" w:type="dxa"/>
        <w:tblCellMar>
          <w:top w:w="4" w:type="dxa"/>
          <w:right w:w="115" w:type="dxa"/>
        </w:tblCellMar>
        <w:tblLook w:val="04A0" w:firstRow="1" w:lastRow="0" w:firstColumn="1" w:lastColumn="0" w:noHBand="0" w:noVBand="1"/>
      </w:tblPr>
      <w:tblGrid>
        <w:gridCol w:w="1836"/>
        <w:gridCol w:w="7634"/>
      </w:tblGrid>
      <w:tr w:rsidR="00234A7D" w:rsidRPr="00F739CC" w14:paraId="47A9B4B5" w14:textId="77777777" w:rsidTr="008334F5">
        <w:trPr>
          <w:trHeight w:val="340"/>
        </w:trPr>
        <w:tc>
          <w:tcPr>
            <w:tcW w:w="1836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14:paraId="11450120" w14:textId="77777777" w:rsidR="00234A7D" w:rsidRPr="00606A28" w:rsidRDefault="00234A7D" w:rsidP="00234A7D">
            <w:pPr>
              <w:ind w:left="108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634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1F48D1EA" w14:textId="7A7282A8" w:rsidR="00234A7D" w:rsidRPr="00606A28" w:rsidRDefault="00F739CC" w:rsidP="00234A7D">
            <w:pPr>
              <w:ind w:left="4549"/>
              <w:rPr>
                <w:rFonts w:ascii="Arial" w:eastAsia="Arial" w:hAnsi="Arial" w:cs="Arial"/>
                <w:color w:val="000000"/>
              </w:rPr>
            </w:pPr>
            <w:r w:rsidRPr="00606A28">
              <w:rPr>
                <w:rFonts w:ascii="Arial" w:eastAsia="Arial" w:hAnsi="Arial" w:cs="Arial"/>
                <w:b/>
                <w:color w:val="000000"/>
              </w:rPr>
              <w:t xml:space="preserve">                   </w:t>
            </w:r>
            <w:r w:rsidR="00606A28">
              <w:rPr>
                <w:rFonts w:ascii="Arial" w:eastAsia="Arial" w:hAnsi="Arial" w:cs="Arial"/>
                <w:b/>
                <w:color w:val="000000"/>
              </w:rPr>
              <w:t xml:space="preserve">      </w:t>
            </w:r>
            <w:r w:rsidRPr="00606A28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 w:rsidR="00234A7D" w:rsidRPr="00606A28">
              <w:rPr>
                <w:rFonts w:ascii="Arial" w:eastAsia="Arial" w:hAnsi="Arial" w:cs="Arial"/>
                <w:b/>
                <w:color w:val="000000"/>
              </w:rPr>
              <w:t xml:space="preserve">Unit ID: </w:t>
            </w:r>
            <w:r w:rsidR="00EF3E7C" w:rsidRPr="00606A28">
              <w:rPr>
                <w:rFonts w:ascii="Arial" w:eastAsia="Arial" w:hAnsi="Arial" w:cs="Arial"/>
                <w:b/>
                <w:color w:val="000000"/>
              </w:rPr>
              <w:t>02</w:t>
            </w:r>
          </w:p>
        </w:tc>
      </w:tr>
      <w:tr w:rsidR="00234A7D" w:rsidRPr="00F739CC" w14:paraId="762C0BBD" w14:textId="77777777" w:rsidTr="008334F5">
        <w:trPr>
          <w:trHeight w:val="322"/>
        </w:trPr>
        <w:tc>
          <w:tcPr>
            <w:tcW w:w="1836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4864E28" w14:textId="77777777" w:rsidR="00234A7D" w:rsidRPr="00606A28" w:rsidRDefault="00234A7D" w:rsidP="00234A7D">
            <w:pPr>
              <w:ind w:left="108"/>
              <w:rPr>
                <w:rFonts w:ascii="Arial" w:eastAsia="Arial" w:hAnsi="Arial" w:cs="Arial"/>
                <w:color w:val="000000"/>
              </w:rPr>
            </w:pPr>
            <w:r w:rsidRPr="00606A28">
              <w:rPr>
                <w:rFonts w:ascii="Arial" w:eastAsia="Arial" w:hAnsi="Arial" w:cs="Arial"/>
                <w:b/>
                <w:color w:val="000000"/>
              </w:rPr>
              <w:t>Domain</w:t>
            </w:r>
            <w:r w:rsidRPr="00606A28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7634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3F713C88" w14:textId="77777777" w:rsidR="00234A7D" w:rsidRPr="00606A28" w:rsidRDefault="00234A7D" w:rsidP="00234A7D">
            <w:pPr>
              <w:tabs>
                <w:tab w:val="center" w:pos="2771"/>
                <w:tab w:val="center" w:pos="5762"/>
              </w:tabs>
              <w:rPr>
                <w:rFonts w:ascii="Arial" w:eastAsia="Arial" w:hAnsi="Arial" w:cs="Arial"/>
                <w:color w:val="000000"/>
              </w:rPr>
            </w:pPr>
            <w:r w:rsidRPr="00606A28">
              <w:rPr>
                <w:rFonts w:ascii="Arial" w:eastAsia="Calibri" w:hAnsi="Arial" w:cs="Arial"/>
                <w:color w:val="000000"/>
              </w:rPr>
              <w:tab/>
            </w:r>
            <w:r w:rsidRPr="00606A28">
              <w:rPr>
                <w:rFonts w:ascii="Arial" w:eastAsia="Arial" w:hAnsi="Arial" w:cs="Arial"/>
                <w:b/>
                <w:color w:val="000000"/>
              </w:rPr>
              <w:t xml:space="preserve">OFFICE ADMINISTRATION </w:t>
            </w:r>
            <w:r w:rsidRPr="00606A28">
              <w:rPr>
                <w:rFonts w:ascii="Arial" w:eastAsia="Arial" w:hAnsi="Arial" w:cs="Arial"/>
                <w:b/>
                <w:color w:val="000000"/>
              </w:rPr>
              <w:tab/>
            </w:r>
            <w:r w:rsidRPr="00606A28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</w:tr>
      <w:tr w:rsidR="00234A7D" w:rsidRPr="00F739CC" w14:paraId="2ACFE00E" w14:textId="77777777" w:rsidTr="008334F5">
        <w:trPr>
          <w:trHeight w:val="965"/>
        </w:trPr>
        <w:tc>
          <w:tcPr>
            <w:tcW w:w="1836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12CB45CD" w14:textId="77777777" w:rsidR="00234A7D" w:rsidRPr="00606A28" w:rsidRDefault="00234A7D" w:rsidP="00234A7D">
            <w:pPr>
              <w:ind w:left="108"/>
              <w:rPr>
                <w:rFonts w:ascii="Arial" w:eastAsia="Arial" w:hAnsi="Arial" w:cs="Arial"/>
                <w:color w:val="000000"/>
              </w:rPr>
            </w:pPr>
            <w:r w:rsidRPr="00606A28">
              <w:rPr>
                <w:rFonts w:ascii="Arial" w:eastAsia="Arial" w:hAnsi="Arial" w:cs="Arial"/>
                <w:b/>
                <w:color w:val="000000"/>
              </w:rPr>
              <w:t>Title:</w:t>
            </w:r>
            <w:r w:rsidRPr="00606A28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7634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3D8823BD" w14:textId="02650437" w:rsidR="00234A7D" w:rsidRPr="00606A28" w:rsidRDefault="004B7402" w:rsidP="00131E33">
            <w:pPr>
              <w:ind w:left="519"/>
              <w:rPr>
                <w:rFonts w:ascii="Arial" w:eastAsia="Arial" w:hAnsi="Arial" w:cs="Arial"/>
                <w:color w:val="000000"/>
              </w:rPr>
            </w:pPr>
            <w:r w:rsidRPr="00606A28">
              <w:rPr>
                <w:rFonts w:ascii="Arial" w:eastAsia="Arial" w:hAnsi="Arial" w:cs="Arial"/>
                <w:b/>
                <w:color w:val="000000"/>
              </w:rPr>
              <w:t>Coordinate</w:t>
            </w:r>
            <w:r w:rsidR="004A229A" w:rsidRPr="00606A28">
              <w:rPr>
                <w:rFonts w:ascii="Arial" w:eastAsia="Arial" w:hAnsi="Arial" w:cs="Arial"/>
                <w:b/>
                <w:color w:val="000000"/>
              </w:rPr>
              <w:t xml:space="preserve"> projects </w:t>
            </w:r>
            <w:r w:rsidR="00B75A0B" w:rsidRPr="00606A28">
              <w:rPr>
                <w:rFonts w:ascii="Arial" w:eastAsia="Arial" w:hAnsi="Arial" w:cs="Arial"/>
                <w:b/>
                <w:bCs/>
                <w:color w:val="000000"/>
              </w:rPr>
              <w:t>effectively</w:t>
            </w:r>
            <w:r w:rsidR="00B75A0B" w:rsidRPr="00606A28">
              <w:rPr>
                <w:rFonts w:ascii="Arial" w:eastAsia="Arial" w:hAnsi="Arial" w:cs="Arial"/>
                <w:color w:val="000000"/>
              </w:rPr>
              <w:t xml:space="preserve"> </w:t>
            </w:r>
            <w:r w:rsidR="004A229A" w:rsidRPr="00606A28">
              <w:rPr>
                <w:rFonts w:ascii="Arial" w:eastAsia="Arial" w:hAnsi="Arial" w:cs="Arial"/>
                <w:b/>
                <w:color w:val="000000"/>
              </w:rPr>
              <w:t>in an office environment</w:t>
            </w:r>
          </w:p>
        </w:tc>
      </w:tr>
      <w:tr w:rsidR="00234A7D" w:rsidRPr="00F739CC" w14:paraId="00C243C7" w14:textId="77777777" w:rsidTr="008334F5">
        <w:trPr>
          <w:trHeight w:val="338"/>
        </w:trPr>
        <w:tc>
          <w:tcPr>
            <w:tcW w:w="1836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03D33D20" w14:textId="45CDC3A9" w:rsidR="00234A7D" w:rsidRPr="00606A28" w:rsidRDefault="00234A7D" w:rsidP="00234A7D">
            <w:pPr>
              <w:ind w:left="108"/>
              <w:rPr>
                <w:rFonts w:ascii="Arial" w:eastAsia="Arial" w:hAnsi="Arial" w:cs="Arial"/>
                <w:color w:val="000000"/>
              </w:rPr>
            </w:pPr>
            <w:r w:rsidRPr="00606A28">
              <w:rPr>
                <w:rFonts w:ascii="Arial" w:eastAsia="Arial" w:hAnsi="Arial" w:cs="Arial"/>
                <w:b/>
                <w:color w:val="000000"/>
              </w:rPr>
              <w:t xml:space="preserve">Level: </w:t>
            </w:r>
            <w:r w:rsidR="00782787" w:rsidRPr="00606A28">
              <w:rPr>
                <w:rFonts w:ascii="Arial" w:eastAsia="Arial" w:hAnsi="Arial" w:cs="Arial"/>
                <w:b/>
                <w:color w:val="000000"/>
              </w:rPr>
              <w:t>5</w:t>
            </w:r>
          </w:p>
        </w:tc>
        <w:tc>
          <w:tcPr>
            <w:tcW w:w="76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59DCA567" w14:textId="637CEAA6" w:rsidR="00234A7D" w:rsidRPr="00606A28" w:rsidRDefault="00234A7D" w:rsidP="00234A7D">
            <w:pPr>
              <w:tabs>
                <w:tab w:val="center" w:pos="6408"/>
              </w:tabs>
              <w:rPr>
                <w:rFonts w:ascii="Arial" w:eastAsia="Arial" w:hAnsi="Arial" w:cs="Arial"/>
                <w:color w:val="000000"/>
              </w:rPr>
            </w:pPr>
            <w:r w:rsidRPr="00606A28">
              <w:rPr>
                <w:rFonts w:ascii="Arial" w:eastAsia="Arial" w:hAnsi="Arial" w:cs="Arial"/>
                <w:color w:val="000000"/>
              </w:rPr>
              <w:t xml:space="preserve"> </w:t>
            </w:r>
            <w:r w:rsidRPr="00606A28">
              <w:rPr>
                <w:rFonts w:ascii="Arial" w:eastAsia="Arial" w:hAnsi="Arial" w:cs="Arial"/>
                <w:color w:val="000000"/>
              </w:rPr>
              <w:tab/>
            </w:r>
            <w:r w:rsidR="00F739CC" w:rsidRPr="00606A28">
              <w:rPr>
                <w:rFonts w:ascii="Arial" w:eastAsia="Arial" w:hAnsi="Arial" w:cs="Arial"/>
                <w:color w:val="000000"/>
              </w:rPr>
              <w:t xml:space="preserve">         </w:t>
            </w:r>
            <w:r w:rsidR="00606A28">
              <w:rPr>
                <w:rFonts w:ascii="Arial" w:eastAsia="Arial" w:hAnsi="Arial" w:cs="Arial"/>
                <w:color w:val="000000"/>
              </w:rPr>
              <w:t xml:space="preserve">    </w:t>
            </w:r>
            <w:r w:rsidR="00F739CC" w:rsidRPr="00606A28">
              <w:rPr>
                <w:rFonts w:ascii="Arial" w:eastAsia="Arial" w:hAnsi="Arial" w:cs="Arial"/>
                <w:color w:val="000000"/>
              </w:rPr>
              <w:t xml:space="preserve"> </w:t>
            </w:r>
            <w:r w:rsidRPr="00606A28">
              <w:rPr>
                <w:rFonts w:ascii="Arial" w:eastAsia="Arial" w:hAnsi="Arial" w:cs="Arial"/>
                <w:b/>
                <w:color w:val="000000"/>
              </w:rPr>
              <w:t xml:space="preserve">Credits: </w:t>
            </w:r>
            <w:r w:rsidR="00782787" w:rsidRPr="00606A28">
              <w:rPr>
                <w:rFonts w:ascii="Arial" w:eastAsia="Arial" w:hAnsi="Arial" w:cs="Arial"/>
                <w:b/>
                <w:color w:val="000000"/>
              </w:rPr>
              <w:t>12</w:t>
            </w:r>
          </w:p>
        </w:tc>
      </w:tr>
    </w:tbl>
    <w:p w14:paraId="37AED73A" w14:textId="77777777" w:rsidR="00234A7D" w:rsidRPr="00F739CC" w:rsidRDefault="00234A7D" w:rsidP="00234A7D">
      <w:pPr>
        <w:spacing w:after="0"/>
        <w:rPr>
          <w:rFonts w:ascii="Arial" w:eastAsia="Arial" w:hAnsi="Arial" w:cs="Arial"/>
          <w:color w:val="000000"/>
        </w:rPr>
      </w:pPr>
      <w:r w:rsidRPr="00F739CC">
        <w:rPr>
          <w:rFonts w:ascii="Arial" w:eastAsia="Arial" w:hAnsi="Arial" w:cs="Arial"/>
          <w:color w:val="000000"/>
        </w:rPr>
        <w:t xml:space="preserve"> </w:t>
      </w:r>
    </w:p>
    <w:p w14:paraId="49838CCF" w14:textId="77777777" w:rsidR="00234A7D" w:rsidRPr="00F739CC" w:rsidRDefault="00234A7D" w:rsidP="00234A7D">
      <w:pPr>
        <w:spacing w:after="0"/>
        <w:rPr>
          <w:rFonts w:ascii="Arial" w:eastAsia="Arial" w:hAnsi="Arial" w:cs="Arial"/>
          <w:color w:val="000000"/>
        </w:rPr>
      </w:pPr>
      <w:r w:rsidRPr="00F739CC">
        <w:rPr>
          <w:rFonts w:ascii="Arial" w:eastAsia="Arial" w:hAnsi="Arial" w:cs="Arial"/>
          <w:color w:val="000000"/>
        </w:rPr>
        <w:t xml:space="preserve"> </w:t>
      </w:r>
    </w:p>
    <w:p w14:paraId="56BDC41A" w14:textId="77777777" w:rsidR="00234A7D" w:rsidRPr="00F739CC" w:rsidRDefault="00234A7D" w:rsidP="00234A7D">
      <w:pPr>
        <w:keepNext/>
        <w:keepLines/>
        <w:spacing w:after="0"/>
        <w:ind w:left="-5" w:hanging="10"/>
        <w:outlineLvl w:val="0"/>
        <w:rPr>
          <w:rFonts w:ascii="Arial" w:eastAsia="Arial" w:hAnsi="Arial" w:cs="Arial"/>
          <w:b/>
          <w:color w:val="000000"/>
          <w:u w:val="single" w:color="000000"/>
        </w:rPr>
      </w:pPr>
      <w:r w:rsidRPr="00F739CC">
        <w:rPr>
          <w:rFonts w:ascii="Arial" w:eastAsia="Arial" w:hAnsi="Arial" w:cs="Arial"/>
          <w:b/>
          <w:color w:val="000000"/>
          <w:u w:val="single" w:color="000000"/>
        </w:rPr>
        <w:t>Purpose</w:t>
      </w:r>
      <w:r w:rsidRPr="00F739CC">
        <w:rPr>
          <w:rFonts w:ascii="Arial" w:eastAsia="Arial" w:hAnsi="Arial" w:cs="Arial"/>
          <w:b/>
          <w:color w:val="000000"/>
          <w:u w:color="000000"/>
        </w:rPr>
        <w:t xml:space="preserve"> </w:t>
      </w:r>
    </w:p>
    <w:p w14:paraId="491910A8" w14:textId="5097563E" w:rsidR="00234A7D" w:rsidRPr="00F739CC" w:rsidRDefault="00234A7D" w:rsidP="00EE72AE">
      <w:pPr>
        <w:spacing w:after="0"/>
        <w:jc w:val="both"/>
        <w:rPr>
          <w:rFonts w:ascii="Arial" w:eastAsia="Arial" w:hAnsi="Arial" w:cs="Arial"/>
          <w:color w:val="000000"/>
        </w:rPr>
      </w:pPr>
    </w:p>
    <w:p w14:paraId="63E73295" w14:textId="028A6510" w:rsidR="00804E80" w:rsidRPr="00F739CC" w:rsidRDefault="002145BE" w:rsidP="00EE72AE">
      <w:pPr>
        <w:spacing w:after="0"/>
        <w:jc w:val="both"/>
        <w:rPr>
          <w:rFonts w:ascii="Arial" w:eastAsia="Arial" w:hAnsi="Arial" w:cs="Arial"/>
          <w:color w:val="000000"/>
        </w:rPr>
      </w:pPr>
      <w:r w:rsidRPr="00F739CC">
        <w:rPr>
          <w:rFonts w:ascii="Arial" w:eastAsia="Arial" w:hAnsi="Arial" w:cs="Arial"/>
          <w:color w:val="000000"/>
        </w:rPr>
        <w:t>T</w:t>
      </w:r>
      <w:r w:rsidR="00D867F4" w:rsidRPr="00F739CC">
        <w:rPr>
          <w:rFonts w:ascii="Arial" w:eastAsia="Arial" w:hAnsi="Arial" w:cs="Arial"/>
          <w:color w:val="000000"/>
        </w:rPr>
        <w:t xml:space="preserve">his unit standard is </w:t>
      </w:r>
      <w:r w:rsidR="009A3B5B" w:rsidRPr="00F739CC">
        <w:rPr>
          <w:rFonts w:ascii="Arial" w:eastAsia="Arial" w:hAnsi="Arial" w:cs="Arial"/>
          <w:color w:val="000000"/>
        </w:rPr>
        <w:t>intended</w:t>
      </w:r>
      <w:r w:rsidR="00C7715F" w:rsidRPr="00F739CC">
        <w:rPr>
          <w:rFonts w:ascii="Arial" w:eastAsia="Arial" w:hAnsi="Arial" w:cs="Arial"/>
          <w:color w:val="000000"/>
        </w:rPr>
        <w:t xml:space="preserve"> for those who coordinate </w:t>
      </w:r>
      <w:r w:rsidR="009F2FE9" w:rsidRPr="00F739CC">
        <w:rPr>
          <w:rFonts w:ascii="Arial" w:eastAsia="Arial" w:hAnsi="Arial" w:cs="Arial"/>
          <w:color w:val="000000"/>
        </w:rPr>
        <w:t>projects effectively within an office environment.</w:t>
      </w:r>
      <w:r w:rsidR="00BA26B8" w:rsidRPr="00F739CC">
        <w:rPr>
          <w:rFonts w:ascii="Arial" w:eastAsia="Arial" w:hAnsi="Arial" w:cs="Arial"/>
          <w:color w:val="000000"/>
        </w:rPr>
        <w:t xml:space="preserve"> </w:t>
      </w:r>
      <w:r w:rsidR="00EE54D8" w:rsidRPr="00F739CC">
        <w:rPr>
          <w:rFonts w:ascii="Arial" w:eastAsia="Arial" w:hAnsi="Arial" w:cs="Arial"/>
          <w:color w:val="000000"/>
        </w:rPr>
        <w:t xml:space="preserve">People credited with this unit standard </w:t>
      </w:r>
      <w:r w:rsidR="00097D04" w:rsidRPr="00F739CC">
        <w:rPr>
          <w:rFonts w:ascii="Arial" w:eastAsia="Arial" w:hAnsi="Arial" w:cs="Arial"/>
          <w:color w:val="000000"/>
        </w:rPr>
        <w:t>can</w:t>
      </w:r>
      <w:r w:rsidR="00EE54D8" w:rsidRPr="00F739CC">
        <w:rPr>
          <w:rFonts w:ascii="Arial" w:eastAsia="Arial" w:hAnsi="Arial" w:cs="Arial"/>
          <w:color w:val="000000"/>
        </w:rPr>
        <w:t xml:space="preserve"> </w:t>
      </w:r>
      <w:r w:rsidR="003B3657" w:rsidRPr="00F739CC">
        <w:rPr>
          <w:rFonts w:ascii="Arial" w:eastAsia="Arial" w:hAnsi="Arial" w:cs="Arial"/>
          <w:color w:val="000000"/>
          <w:u w:color="000000"/>
        </w:rPr>
        <w:t>p</w:t>
      </w:r>
      <w:r w:rsidR="00E76D0B" w:rsidRPr="00F739CC">
        <w:rPr>
          <w:rFonts w:ascii="Arial" w:eastAsia="Arial" w:hAnsi="Arial" w:cs="Arial"/>
          <w:color w:val="000000"/>
          <w:u w:color="000000"/>
        </w:rPr>
        <w:t xml:space="preserve">lan a </w:t>
      </w:r>
      <w:r w:rsidR="00606A28" w:rsidRPr="00F739CC">
        <w:rPr>
          <w:rFonts w:ascii="Arial" w:eastAsia="Arial" w:hAnsi="Arial" w:cs="Arial"/>
          <w:color w:val="000000"/>
          <w:u w:color="000000"/>
        </w:rPr>
        <w:t>project</w:t>
      </w:r>
      <w:r w:rsidR="00606A28" w:rsidRPr="00F739CC">
        <w:rPr>
          <w:rFonts w:ascii="Arial" w:eastAsia="Arial" w:hAnsi="Arial" w:cs="Arial"/>
          <w:color w:val="000000"/>
        </w:rPr>
        <w:t>;</w:t>
      </w:r>
      <w:r w:rsidR="00606A28" w:rsidRPr="00F739CC">
        <w:rPr>
          <w:rFonts w:ascii="Arial" w:eastAsia="Arial" w:hAnsi="Arial" w:cs="Arial"/>
          <w:color w:val="000000"/>
          <w:u w:color="000000"/>
        </w:rPr>
        <w:t xml:space="preserve"> coordinate</w:t>
      </w:r>
      <w:r w:rsidR="00E76D0B" w:rsidRPr="00F739CC">
        <w:rPr>
          <w:rFonts w:ascii="Arial" w:eastAsia="Arial" w:hAnsi="Arial" w:cs="Arial"/>
          <w:color w:val="000000"/>
          <w:u w:color="000000"/>
        </w:rPr>
        <w:t xml:space="preserve"> resources</w:t>
      </w:r>
      <w:r w:rsidR="003B3657" w:rsidRPr="00F739CC">
        <w:rPr>
          <w:rFonts w:ascii="Arial" w:eastAsia="Arial" w:hAnsi="Arial" w:cs="Arial"/>
          <w:color w:val="000000"/>
        </w:rPr>
        <w:t>;</w:t>
      </w:r>
      <w:r w:rsidR="003B3657" w:rsidRPr="00F739CC">
        <w:rPr>
          <w:rFonts w:ascii="Arial" w:eastAsia="Arial" w:hAnsi="Arial" w:cs="Arial"/>
          <w:color w:val="000000"/>
          <w:u w:color="000000"/>
        </w:rPr>
        <w:t xml:space="preserve"> communicate and manage stakeholders</w:t>
      </w:r>
      <w:r w:rsidR="003B3657" w:rsidRPr="00F739CC">
        <w:rPr>
          <w:rFonts w:ascii="Arial" w:eastAsia="Arial" w:hAnsi="Arial" w:cs="Arial"/>
          <w:color w:val="000000"/>
        </w:rPr>
        <w:t>;</w:t>
      </w:r>
      <w:r w:rsidR="003B3657" w:rsidRPr="00F739CC">
        <w:rPr>
          <w:rFonts w:ascii="Arial" w:eastAsia="Arial" w:hAnsi="Arial" w:cs="Arial"/>
          <w:color w:val="000000"/>
          <w:u w:color="000000"/>
        </w:rPr>
        <w:t xml:space="preserve"> monitor and execute project</w:t>
      </w:r>
      <w:r w:rsidR="00804E80" w:rsidRPr="00F739CC">
        <w:rPr>
          <w:rFonts w:ascii="Arial" w:eastAsia="Arial" w:hAnsi="Arial" w:cs="Arial"/>
          <w:color w:val="000000"/>
        </w:rPr>
        <w:t>.</w:t>
      </w:r>
    </w:p>
    <w:p w14:paraId="0B83DC2B" w14:textId="378C7185" w:rsidR="009A3B5B" w:rsidRPr="00F739CC" w:rsidRDefault="009A3B5B" w:rsidP="00EE72AE">
      <w:pPr>
        <w:spacing w:after="0"/>
        <w:jc w:val="both"/>
        <w:rPr>
          <w:rFonts w:ascii="Arial" w:eastAsia="Arial" w:hAnsi="Arial" w:cs="Arial"/>
          <w:color w:val="000000"/>
        </w:rPr>
      </w:pPr>
    </w:p>
    <w:p w14:paraId="0B048C62" w14:textId="588F9251" w:rsidR="008E759B" w:rsidRPr="00F739CC" w:rsidRDefault="00D867F4" w:rsidP="00EE72AE">
      <w:pPr>
        <w:spacing w:after="0"/>
        <w:jc w:val="both"/>
        <w:rPr>
          <w:rFonts w:ascii="Arial" w:eastAsia="Arial" w:hAnsi="Arial" w:cs="Arial"/>
          <w:color w:val="000000"/>
        </w:rPr>
      </w:pPr>
      <w:r w:rsidRPr="00F739CC">
        <w:rPr>
          <w:rFonts w:ascii="Arial" w:eastAsia="Arial" w:hAnsi="Arial" w:cs="Arial"/>
          <w:color w:val="000000"/>
        </w:rPr>
        <w:t xml:space="preserve">The unit standard </w:t>
      </w:r>
      <w:r w:rsidR="004D60D8" w:rsidRPr="00F739CC">
        <w:rPr>
          <w:rFonts w:ascii="Arial" w:eastAsia="Arial" w:hAnsi="Arial" w:cs="Arial"/>
          <w:color w:val="000000"/>
        </w:rPr>
        <w:t xml:space="preserve">is intended </w:t>
      </w:r>
      <w:r w:rsidR="008E759B" w:rsidRPr="00F739CC">
        <w:rPr>
          <w:rFonts w:ascii="Arial" w:eastAsia="Arial" w:hAnsi="Arial" w:cs="Arial"/>
          <w:color w:val="000000"/>
        </w:rPr>
        <w:t xml:space="preserve">for </w:t>
      </w:r>
      <w:r w:rsidR="001649F8" w:rsidRPr="00F739CC">
        <w:rPr>
          <w:rFonts w:ascii="Arial" w:eastAsia="Arial" w:hAnsi="Arial" w:cs="Arial"/>
          <w:color w:val="000000"/>
        </w:rPr>
        <w:t xml:space="preserve">people who carry out </w:t>
      </w:r>
      <w:r w:rsidR="001B759E" w:rsidRPr="00F739CC">
        <w:rPr>
          <w:rFonts w:ascii="Arial" w:eastAsia="Arial" w:hAnsi="Arial" w:cs="Arial"/>
          <w:color w:val="000000"/>
        </w:rPr>
        <w:t>administrative functions in an office environment.</w:t>
      </w:r>
    </w:p>
    <w:p w14:paraId="1D533EEA" w14:textId="77777777" w:rsidR="00234A7D" w:rsidRPr="00F739CC" w:rsidRDefault="00234A7D" w:rsidP="00EE72AE">
      <w:pPr>
        <w:spacing w:after="0"/>
        <w:jc w:val="both"/>
        <w:rPr>
          <w:rFonts w:ascii="Arial" w:eastAsia="Arial" w:hAnsi="Arial" w:cs="Arial"/>
          <w:color w:val="000000"/>
        </w:rPr>
      </w:pPr>
      <w:r w:rsidRPr="00F739CC">
        <w:rPr>
          <w:rFonts w:ascii="Arial" w:eastAsia="Arial" w:hAnsi="Arial" w:cs="Arial"/>
          <w:color w:val="000000"/>
        </w:rPr>
        <w:t xml:space="preserve"> </w:t>
      </w:r>
    </w:p>
    <w:p w14:paraId="1DA156ED" w14:textId="77777777" w:rsidR="00234A7D" w:rsidRPr="00F739CC" w:rsidRDefault="00234A7D" w:rsidP="00EE72AE">
      <w:pPr>
        <w:keepNext/>
        <w:keepLines/>
        <w:spacing w:after="0"/>
        <w:ind w:left="-5" w:hanging="10"/>
        <w:jc w:val="both"/>
        <w:outlineLvl w:val="0"/>
        <w:rPr>
          <w:rFonts w:ascii="Arial" w:eastAsia="Arial" w:hAnsi="Arial" w:cs="Arial"/>
          <w:b/>
          <w:color w:val="000000"/>
          <w:u w:val="single" w:color="000000"/>
        </w:rPr>
      </w:pPr>
      <w:r w:rsidRPr="00F739CC">
        <w:rPr>
          <w:rFonts w:ascii="Arial" w:eastAsia="Arial" w:hAnsi="Arial" w:cs="Arial"/>
          <w:b/>
          <w:color w:val="000000"/>
          <w:u w:val="single" w:color="000000"/>
        </w:rPr>
        <w:t>Special Notes</w:t>
      </w:r>
      <w:r w:rsidRPr="00F739CC">
        <w:rPr>
          <w:rFonts w:ascii="Arial" w:eastAsia="Arial" w:hAnsi="Arial" w:cs="Arial"/>
          <w:b/>
          <w:color w:val="000000"/>
          <w:u w:color="000000"/>
        </w:rPr>
        <w:t xml:space="preserve"> </w:t>
      </w:r>
    </w:p>
    <w:p w14:paraId="51907340" w14:textId="77777777" w:rsidR="00234A7D" w:rsidRPr="00F739CC" w:rsidRDefault="00234A7D" w:rsidP="00EE72AE">
      <w:pPr>
        <w:spacing w:after="0"/>
        <w:jc w:val="both"/>
        <w:rPr>
          <w:rFonts w:ascii="Arial" w:eastAsia="Arial" w:hAnsi="Arial" w:cs="Arial"/>
          <w:color w:val="000000"/>
        </w:rPr>
      </w:pPr>
      <w:r w:rsidRPr="00F739CC">
        <w:rPr>
          <w:rFonts w:ascii="Arial" w:eastAsia="Arial" w:hAnsi="Arial" w:cs="Arial"/>
          <w:color w:val="000000"/>
        </w:rPr>
        <w:t xml:space="preserve"> </w:t>
      </w:r>
    </w:p>
    <w:p w14:paraId="2DA23E16" w14:textId="77777777" w:rsidR="00234A7D" w:rsidRPr="00F739CC" w:rsidRDefault="00234A7D" w:rsidP="00EE72AE">
      <w:pPr>
        <w:numPr>
          <w:ilvl w:val="0"/>
          <w:numId w:val="1"/>
        </w:numPr>
        <w:spacing w:after="5" w:line="249" w:lineRule="auto"/>
        <w:ind w:hanging="720"/>
        <w:jc w:val="both"/>
        <w:rPr>
          <w:rFonts w:ascii="Arial" w:eastAsia="Arial" w:hAnsi="Arial" w:cs="Arial"/>
          <w:color w:val="000000"/>
        </w:rPr>
      </w:pPr>
      <w:r w:rsidRPr="00F739CC">
        <w:rPr>
          <w:rFonts w:ascii="Arial" w:eastAsia="Arial" w:hAnsi="Arial" w:cs="Arial"/>
          <w:color w:val="000000"/>
        </w:rPr>
        <w:t xml:space="preserve">Entry information </w:t>
      </w:r>
    </w:p>
    <w:p w14:paraId="443491AE" w14:textId="77777777" w:rsidR="00234A7D" w:rsidRPr="00F739CC" w:rsidRDefault="00234A7D" w:rsidP="00EE72AE">
      <w:pPr>
        <w:spacing w:after="0"/>
        <w:ind w:left="720"/>
        <w:jc w:val="both"/>
        <w:rPr>
          <w:rFonts w:ascii="Arial" w:eastAsia="Arial" w:hAnsi="Arial" w:cs="Arial"/>
          <w:color w:val="000000"/>
        </w:rPr>
      </w:pPr>
      <w:r w:rsidRPr="00F739CC">
        <w:rPr>
          <w:rFonts w:ascii="Arial" w:eastAsia="Arial" w:hAnsi="Arial" w:cs="Arial"/>
          <w:color w:val="000000"/>
        </w:rPr>
        <w:t xml:space="preserve"> </w:t>
      </w:r>
    </w:p>
    <w:p w14:paraId="2FC5A930" w14:textId="77777777" w:rsidR="00234A7D" w:rsidRPr="00F739CC" w:rsidRDefault="00234A7D" w:rsidP="00EE72AE">
      <w:pPr>
        <w:spacing w:after="5" w:line="249" w:lineRule="auto"/>
        <w:ind w:left="730" w:hanging="10"/>
        <w:jc w:val="both"/>
        <w:rPr>
          <w:rFonts w:ascii="Arial" w:eastAsia="Arial" w:hAnsi="Arial" w:cs="Arial"/>
          <w:color w:val="000000"/>
        </w:rPr>
      </w:pPr>
      <w:r w:rsidRPr="00F739CC">
        <w:rPr>
          <w:rFonts w:ascii="Arial" w:eastAsia="Arial" w:hAnsi="Arial" w:cs="Arial"/>
          <w:color w:val="000000"/>
        </w:rPr>
        <w:t xml:space="preserve">Prerequisite: </w:t>
      </w:r>
    </w:p>
    <w:p w14:paraId="4CF85C45" w14:textId="77777777" w:rsidR="00234A7D" w:rsidRPr="00F739CC" w:rsidRDefault="00234A7D" w:rsidP="00EE72AE">
      <w:pPr>
        <w:spacing w:after="0" w:line="246" w:lineRule="auto"/>
        <w:ind w:left="1080" w:hanging="360"/>
        <w:jc w:val="both"/>
        <w:rPr>
          <w:rFonts w:ascii="Arial" w:eastAsia="Arial" w:hAnsi="Arial" w:cs="Arial"/>
          <w:color w:val="000000"/>
        </w:rPr>
      </w:pPr>
      <w:r w:rsidRPr="00F739CC">
        <w:rPr>
          <w:rFonts w:ascii="Arial" w:eastAsia="Segoe UI Symbol" w:hAnsi="Arial" w:cs="Arial"/>
          <w:color w:val="000000"/>
        </w:rPr>
        <w:t></w:t>
      </w:r>
      <w:r w:rsidRPr="00F739CC">
        <w:rPr>
          <w:rFonts w:ascii="Arial" w:eastAsia="Arial" w:hAnsi="Arial" w:cs="Arial"/>
          <w:color w:val="000000"/>
        </w:rPr>
        <w:t xml:space="preserve"> </w:t>
      </w:r>
      <w:r w:rsidRPr="00F739CC">
        <w:rPr>
          <w:rFonts w:ascii="Arial" w:eastAsia="Arial" w:hAnsi="Arial" w:cs="Arial"/>
          <w:color w:val="000000"/>
        </w:rPr>
        <w:tab/>
        <w:t>Unit 1157</w:t>
      </w:r>
      <w:r w:rsidRPr="00F739CC">
        <w:rPr>
          <w:rFonts w:ascii="Arial" w:eastAsia="Arial" w:hAnsi="Arial" w:cs="Arial"/>
          <w:i/>
          <w:color w:val="000000"/>
        </w:rPr>
        <w:t xml:space="preserve"> - Demonstrate basic knowledge of workplace health and safety </w:t>
      </w:r>
      <w:r w:rsidRPr="00F739CC">
        <w:rPr>
          <w:rFonts w:ascii="Arial" w:eastAsia="Arial" w:hAnsi="Arial" w:cs="Arial"/>
          <w:color w:val="000000"/>
        </w:rPr>
        <w:t xml:space="preserve">or demonstrated equivalent knowledge and skills.   </w:t>
      </w:r>
    </w:p>
    <w:p w14:paraId="6EF8A7FE" w14:textId="77777777" w:rsidR="00234A7D" w:rsidRPr="00F739CC" w:rsidRDefault="00234A7D" w:rsidP="00EE72AE">
      <w:pPr>
        <w:spacing w:after="0"/>
        <w:ind w:left="540"/>
        <w:jc w:val="both"/>
        <w:rPr>
          <w:rFonts w:ascii="Arial" w:eastAsia="Arial" w:hAnsi="Arial" w:cs="Arial"/>
          <w:color w:val="000000"/>
        </w:rPr>
      </w:pPr>
      <w:r w:rsidRPr="00F739CC">
        <w:rPr>
          <w:rFonts w:ascii="Arial" w:eastAsia="Arial" w:hAnsi="Arial" w:cs="Arial"/>
          <w:color w:val="000000"/>
        </w:rPr>
        <w:t xml:space="preserve"> </w:t>
      </w:r>
    </w:p>
    <w:p w14:paraId="5451AED0" w14:textId="77777777" w:rsidR="00234A7D" w:rsidRPr="00F739CC" w:rsidRDefault="00234A7D" w:rsidP="00EE72AE">
      <w:pPr>
        <w:numPr>
          <w:ilvl w:val="0"/>
          <w:numId w:val="1"/>
        </w:numPr>
        <w:spacing w:after="5" w:line="249" w:lineRule="auto"/>
        <w:ind w:hanging="720"/>
        <w:jc w:val="both"/>
        <w:rPr>
          <w:rFonts w:ascii="Arial" w:eastAsia="Arial" w:hAnsi="Arial" w:cs="Arial"/>
          <w:color w:val="000000"/>
        </w:rPr>
      </w:pPr>
      <w:r w:rsidRPr="00F739CC">
        <w:rPr>
          <w:rFonts w:ascii="Arial" w:eastAsia="Arial" w:hAnsi="Arial" w:cs="Arial"/>
          <w:color w:val="000000"/>
        </w:rPr>
        <w:t xml:space="preserve">Assessment evidence may be collected from a real workplace or a simulated real workplace in which office administration operations are carried out. </w:t>
      </w:r>
    </w:p>
    <w:p w14:paraId="5CAC3EFF" w14:textId="77777777" w:rsidR="00234A7D" w:rsidRPr="00F739CC" w:rsidRDefault="00234A7D" w:rsidP="00EE72AE">
      <w:pPr>
        <w:spacing w:after="0"/>
        <w:jc w:val="both"/>
        <w:rPr>
          <w:rFonts w:ascii="Arial" w:eastAsia="Arial" w:hAnsi="Arial" w:cs="Arial"/>
          <w:color w:val="000000"/>
        </w:rPr>
      </w:pPr>
      <w:r w:rsidRPr="00F739CC">
        <w:rPr>
          <w:rFonts w:ascii="Arial" w:eastAsia="Arial" w:hAnsi="Arial" w:cs="Arial"/>
          <w:color w:val="000000"/>
        </w:rPr>
        <w:t xml:space="preserve"> </w:t>
      </w:r>
    </w:p>
    <w:p w14:paraId="56F9A9E2" w14:textId="77777777" w:rsidR="00234A7D" w:rsidRPr="00F739CC" w:rsidRDefault="00234A7D" w:rsidP="00EE72AE">
      <w:pPr>
        <w:numPr>
          <w:ilvl w:val="0"/>
          <w:numId w:val="1"/>
        </w:numPr>
        <w:spacing w:after="32" w:line="249" w:lineRule="auto"/>
        <w:ind w:hanging="720"/>
        <w:jc w:val="both"/>
        <w:rPr>
          <w:rFonts w:ascii="Arial" w:eastAsia="Arial" w:hAnsi="Arial" w:cs="Arial"/>
          <w:color w:val="000000"/>
        </w:rPr>
      </w:pPr>
      <w:r w:rsidRPr="00F739CC">
        <w:rPr>
          <w:rFonts w:ascii="Arial" w:eastAsia="Arial" w:hAnsi="Arial" w:cs="Arial"/>
          <w:color w:val="000000"/>
        </w:rPr>
        <w:t xml:space="preserve">Performance of all elements in this unit standard must comply with all relevant workplace requirements and /or manufacturer’s specifications. </w:t>
      </w:r>
    </w:p>
    <w:p w14:paraId="42F7167F" w14:textId="77777777" w:rsidR="00234A7D" w:rsidRPr="00F739CC" w:rsidRDefault="00234A7D" w:rsidP="00EE72AE">
      <w:pPr>
        <w:spacing w:after="0"/>
        <w:jc w:val="both"/>
        <w:rPr>
          <w:rFonts w:ascii="Arial" w:eastAsia="Arial" w:hAnsi="Arial" w:cs="Arial"/>
          <w:color w:val="000000"/>
        </w:rPr>
      </w:pPr>
      <w:r w:rsidRPr="00F739CC">
        <w:rPr>
          <w:rFonts w:ascii="Arial" w:eastAsia="Arial" w:hAnsi="Arial" w:cs="Arial"/>
          <w:color w:val="000000"/>
        </w:rPr>
        <w:t xml:space="preserve"> </w:t>
      </w:r>
    </w:p>
    <w:p w14:paraId="1C26E659" w14:textId="77777777" w:rsidR="00234A7D" w:rsidRPr="00F739CC" w:rsidRDefault="00234A7D" w:rsidP="00EE72AE">
      <w:pPr>
        <w:tabs>
          <w:tab w:val="center" w:pos="4500"/>
        </w:tabs>
        <w:spacing w:after="5" w:line="249" w:lineRule="auto"/>
        <w:ind w:left="-15"/>
        <w:jc w:val="both"/>
        <w:rPr>
          <w:rFonts w:ascii="Arial" w:eastAsia="Arial" w:hAnsi="Arial" w:cs="Arial"/>
          <w:color w:val="000000"/>
        </w:rPr>
      </w:pPr>
      <w:r w:rsidRPr="00F739CC">
        <w:rPr>
          <w:rFonts w:ascii="Arial" w:eastAsia="Arial" w:hAnsi="Arial" w:cs="Arial"/>
          <w:color w:val="000000"/>
        </w:rPr>
        <w:t xml:space="preserve">6. </w:t>
      </w:r>
      <w:r w:rsidRPr="00F739CC">
        <w:rPr>
          <w:rFonts w:ascii="Arial" w:eastAsia="Arial" w:hAnsi="Arial" w:cs="Arial"/>
          <w:color w:val="000000"/>
        </w:rPr>
        <w:tab/>
        <w:t xml:space="preserve">Regulations and legislation relevant to this unit standard include the following: </w:t>
      </w:r>
    </w:p>
    <w:p w14:paraId="1B5FA081" w14:textId="77777777" w:rsidR="00234A7D" w:rsidRPr="00F739CC" w:rsidRDefault="00234A7D" w:rsidP="00EE72AE">
      <w:pPr>
        <w:numPr>
          <w:ilvl w:val="0"/>
          <w:numId w:val="2"/>
        </w:numPr>
        <w:spacing w:after="5" w:line="249" w:lineRule="auto"/>
        <w:ind w:right="1103" w:hanging="360"/>
        <w:jc w:val="both"/>
        <w:rPr>
          <w:rFonts w:ascii="Arial" w:eastAsia="Arial" w:hAnsi="Arial" w:cs="Arial"/>
          <w:color w:val="000000"/>
        </w:rPr>
      </w:pPr>
      <w:r w:rsidRPr="00F739CC">
        <w:rPr>
          <w:rFonts w:ascii="Arial" w:eastAsia="Arial" w:hAnsi="Arial" w:cs="Arial"/>
          <w:color w:val="000000"/>
        </w:rPr>
        <w:t xml:space="preserve">Labour Act, No. 11, 2007 </w:t>
      </w:r>
    </w:p>
    <w:p w14:paraId="3E9D22DF" w14:textId="77777777" w:rsidR="00234A7D" w:rsidRPr="00F739CC" w:rsidRDefault="00234A7D" w:rsidP="00EE72AE">
      <w:pPr>
        <w:numPr>
          <w:ilvl w:val="0"/>
          <w:numId w:val="2"/>
        </w:numPr>
        <w:spacing w:after="5" w:line="249" w:lineRule="auto"/>
        <w:ind w:right="1103" w:hanging="360"/>
        <w:jc w:val="both"/>
        <w:rPr>
          <w:rFonts w:ascii="Arial" w:eastAsia="Arial" w:hAnsi="Arial" w:cs="Arial"/>
          <w:color w:val="000000"/>
        </w:rPr>
      </w:pPr>
      <w:r w:rsidRPr="00F739CC">
        <w:rPr>
          <w:rFonts w:ascii="Arial" w:eastAsia="Arial" w:hAnsi="Arial" w:cs="Arial"/>
          <w:color w:val="000000"/>
        </w:rPr>
        <w:t xml:space="preserve">Occupational Health and Safety Regulations, 1997 and all subsequent amendments. </w:t>
      </w:r>
    </w:p>
    <w:p w14:paraId="2D4F8CB8" w14:textId="77777777" w:rsidR="00234A7D" w:rsidRPr="00F739CC" w:rsidRDefault="00234A7D" w:rsidP="00EE72AE">
      <w:pPr>
        <w:spacing w:after="0"/>
        <w:jc w:val="both"/>
        <w:rPr>
          <w:rFonts w:ascii="Arial" w:eastAsia="Arial" w:hAnsi="Arial" w:cs="Arial"/>
          <w:color w:val="000000"/>
        </w:rPr>
      </w:pPr>
      <w:r w:rsidRPr="00F739CC">
        <w:rPr>
          <w:rFonts w:ascii="Arial" w:eastAsia="Arial" w:hAnsi="Arial" w:cs="Arial"/>
          <w:color w:val="000000"/>
        </w:rPr>
        <w:t xml:space="preserve"> </w:t>
      </w:r>
    </w:p>
    <w:p w14:paraId="5FD6422A" w14:textId="77777777" w:rsidR="00234A7D" w:rsidRPr="00F739CC" w:rsidRDefault="00234A7D" w:rsidP="00EE72AE">
      <w:pPr>
        <w:spacing w:after="0"/>
        <w:jc w:val="both"/>
        <w:rPr>
          <w:rFonts w:ascii="Arial" w:eastAsia="Arial" w:hAnsi="Arial" w:cs="Arial"/>
          <w:color w:val="000000"/>
        </w:rPr>
      </w:pPr>
      <w:r w:rsidRPr="00F739CC">
        <w:rPr>
          <w:rFonts w:ascii="Arial" w:eastAsia="Arial" w:hAnsi="Arial" w:cs="Arial"/>
          <w:color w:val="000000"/>
        </w:rPr>
        <w:t xml:space="preserve"> </w:t>
      </w:r>
    </w:p>
    <w:p w14:paraId="2A3ADD8B" w14:textId="54E742A7" w:rsidR="00EE72AE" w:rsidRPr="00F739CC" w:rsidRDefault="00EE72AE" w:rsidP="00234A7D">
      <w:pPr>
        <w:spacing w:after="0"/>
        <w:rPr>
          <w:rFonts w:ascii="Arial" w:eastAsia="Arial" w:hAnsi="Arial" w:cs="Arial"/>
          <w:color w:val="000000"/>
        </w:rPr>
      </w:pPr>
    </w:p>
    <w:p w14:paraId="7D2426FD" w14:textId="77777777" w:rsidR="008A771C" w:rsidRPr="00F739CC" w:rsidRDefault="008A771C" w:rsidP="00F739CC">
      <w:pPr>
        <w:tabs>
          <w:tab w:val="left" w:pos="6480"/>
        </w:tabs>
        <w:jc w:val="both"/>
        <w:rPr>
          <w:rFonts w:ascii="Arial" w:eastAsia="Times New Roman" w:hAnsi="Arial" w:cs="Arial"/>
          <w:b/>
          <w:u w:val="single"/>
        </w:rPr>
      </w:pPr>
      <w:r w:rsidRPr="00F739CC">
        <w:rPr>
          <w:rFonts w:ascii="Arial" w:hAnsi="Arial" w:cs="Arial"/>
          <w:b/>
          <w:u w:val="single"/>
        </w:rPr>
        <w:t>Quality Assurance Requirements</w:t>
      </w:r>
    </w:p>
    <w:p w14:paraId="57431C47" w14:textId="77777777" w:rsidR="008A771C" w:rsidRPr="00F739CC" w:rsidRDefault="008A771C" w:rsidP="00F739CC">
      <w:pPr>
        <w:tabs>
          <w:tab w:val="left" w:pos="6480"/>
        </w:tabs>
        <w:spacing w:after="0" w:line="240" w:lineRule="auto"/>
        <w:jc w:val="both"/>
        <w:rPr>
          <w:rFonts w:ascii="Arial" w:hAnsi="Arial" w:cs="Arial"/>
        </w:rPr>
      </w:pPr>
      <w:r w:rsidRPr="00F739CC">
        <w:rPr>
          <w:rFonts w:ascii="Arial" w:hAnsi="Arial" w:cs="Arial"/>
        </w:rPr>
        <w:t xml:space="preserve">This unit standard and others within this subfield may be awarded by institutions which      </w:t>
      </w:r>
    </w:p>
    <w:p w14:paraId="44A0B552" w14:textId="77777777" w:rsidR="008A771C" w:rsidRPr="00F739CC" w:rsidRDefault="008A771C" w:rsidP="00F739CC">
      <w:pPr>
        <w:tabs>
          <w:tab w:val="left" w:pos="6480"/>
        </w:tabs>
        <w:spacing w:after="0" w:line="240" w:lineRule="auto"/>
        <w:jc w:val="both"/>
        <w:rPr>
          <w:rFonts w:ascii="Arial" w:hAnsi="Arial" w:cs="Arial"/>
        </w:rPr>
      </w:pPr>
      <w:r w:rsidRPr="00F739CC">
        <w:rPr>
          <w:rFonts w:ascii="Arial" w:hAnsi="Arial" w:cs="Arial"/>
        </w:rPr>
        <w:t xml:space="preserve">meet the accreditation requirements set by the Namibia Qualifications Authority and the   </w:t>
      </w:r>
    </w:p>
    <w:p w14:paraId="6458E959" w14:textId="77777777" w:rsidR="008A771C" w:rsidRPr="00F739CC" w:rsidRDefault="008A771C" w:rsidP="00F739CC">
      <w:pPr>
        <w:tabs>
          <w:tab w:val="left" w:pos="6480"/>
        </w:tabs>
        <w:spacing w:after="0" w:line="240" w:lineRule="auto"/>
        <w:jc w:val="both"/>
        <w:rPr>
          <w:rFonts w:ascii="Arial" w:hAnsi="Arial" w:cs="Arial"/>
        </w:rPr>
      </w:pPr>
      <w:r w:rsidRPr="00F739CC">
        <w:rPr>
          <w:rFonts w:ascii="Arial" w:hAnsi="Arial" w:cs="Arial"/>
        </w:rPr>
        <w:t xml:space="preserve">Namibia Training Authority and who comply with the national assessment and </w:t>
      </w:r>
    </w:p>
    <w:p w14:paraId="41FCDE03" w14:textId="77777777" w:rsidR="008A771C" w:rsidRPr="00F739CC" w:rsidRDefault="008A771C" w:rsidP="00F739CC">
      <w:pPr>
        <w:tabs>
          <w:tab w:val="left" w:pos="6480"/>
        </w:tabs>
        <w:spacing w:after="0" w:line="240" w:lineRule="auto"/>
        <w:jc w:val="both"/>
        <w:rPr>
          <w:rFonts w:ascii="Arial" w:hAnsi="Arial" w:cs="Arial"/>
        </w:rPr>
      </w:pPr>
      <w:r w:rsidRPr="00F739CC">
        <w:rPr>
          <w:rFonts w:ascii="Arial" w:hAnsi="Arial" w:cs="Arial"/>
        </w:rPr>
        <w:t xml:space="preserve">moderation requirements.  Details of specific accreditation requirements and the national  </w:t>
      </w:r>
    </w:p>
    <w:p w14:paraId="1CDDFB66" w14:textId="77777777" w:rsidR="008A771C" w:rsidRPr="00F739CC" w:rsidRDefault="008A771C" w:rsidP="00F739CC">
      <w:pPr>
        <w:tabs>
          <w:tab w:val="left" w:pos="6480"/>
        </w:tabs>
        <w:spacing w:after="0" w:line="240" w:lineRule="auto"/>
        <w:jc w:val="both"/>
        <w:rPr>
          <w:rFonts w:ascii="Arial" w:hAnsi="Arial" w:cs="Arial"/>
        </w:rPr>
      </w:pPr>
      <w:r w:rsidRPr="00F739CC">
        <w:rPr>
          <w:rFonts w:ascii="Arial" w:hAnsi="Arial" w:cs="Arial"/>
        </w:rPr>
        <w:t xml:space="preserve">assessment arrangements are available from the Namibia Qualifications Authority on </w:t>
      </w:r>
    </w:p>
    <w:p w14:paraId="0B023786" w14:textId="24C023A5" w:rsidR="008A771C" w:rsidRPr="00F739CC" w:rsidRDefault="00F739CC" w:rsidP="00F739CC">
      <w:pPr>
        <w:tabs>
          <w:tab w:val="left" w:pos="6480"/>
        </w:tabs>
        <w:spacing w:after="0" w:line="240" w:lineRule="auto"/>
        <w:jc w:val="both"/>
        <w:rPr>
          <w:rFonts w:ascii="Arial" w:hAnsi="Arial" w:cs="Arial"/>
          <w:lang w:val="en-ZA"/>
        </w:rPr>
      </w:pPr>
      <w:hyperlink r:id="rId5" w:history="1">
        <w:r w:rsidRPr="00F739CC">
          <w:rPr>
            <w:rStyle w:val="Hyperlink"/>
            <w:rFonts w:ascii="Arial" w:hAnsi="Arial" w:cs="Arial"/>
          </w:rPr>
          <w:t>www.namqa.org</w:t>
        </w:r>
      </w:hyperlink>
      <w:r w:rsidR="008A771C" w:rsidRPr="00F739CC">
        <w:rPr>
          <w:rFonts w:ascii="Arial" w:hAnsi="Arial" w:cs="Arial"/>
        </w:rPr>
        <w:t xml:space="preserve"> and the Namibia Training Authority on </w:t>
      </w:r>
      <w:r w:rsidR="008A771C" w:rsidRPr="00F739CC">
        <w:rPr>
          <w:rStyle w:val="Hyperlink"/>
          <w:rFonts w:ascii="Arial" w:hAnsi="Arial" w:cs="Arial"/>
        </w:rPr>
        <w:t>www.nta.com.na</w:t>
      </w:r>
    </w:p>
    <w:p w14:paraId="3BC27A87" w14:textId="77777777" w:rsidR="00EE72AE" w:rsidRPr="00F739CC" w:rsidRDefault="00EE72AE">
      <w:pPr>
        <w:rPr>
          <w:rFonts w:ascii="Arial" w:eastAsia="Arial" w:hAnsi="Arial" w:cs="Arial"/>
          <w:color w:val="000000"/>
        </w:rPr>
      </w:pPr>
      <w:r w:rsidRPr="00F739CC">
        <w:rPr>
          <w:rFonts w:ascii="Arial" w:eastAsia="Arial" w:hAnsi="Arial" w:cs="Arial"/>
          <w:color w:val="000000"/>
        </w:rPr>
        <w:br w:type="page"/>
      </w:r>
    </w:p>
    <w:p w14:paraId="2F51E607" w14:textId="77777777" w:rsidR="00234A7D" w:rsidRPr="00F739CC" w:rsidRDefault="00234A7D" w:rsidP="00234A7D">
      <w:pPr>
        <w:spacing w:after="0"/>
        <w:rPr>
          <w:rFonts w:ascii="Arial" w:eastAsia="Arial" w:hAnsi="Arial" w:cs="Arial"/>
          <w:color w:val="000000"/>
        </w:rPr>
      </w:pPr>
      <w:r w:rsidRPr="00F739CC">
        <w:rPr>
          <w:rFonts w:ascii="Arial" w:eastAsia="Arial" w:hAnsi="Arial" w:cs="Arial"/>
          <w:b/>
          <w:color w:val="000000"/>
          <w:u w:val="single" w:color="000000"/>
        </w:rPr>
        <w:lastRenderedPageBreak/>
        <w:t>Elements and Performance Criteria</w:t>
      </w:r>
      <w:r w:rsidRPr="00F739CC">
        <w:rPr>
          <w:rFonts w:ascii="Arial" w:eastAsia="Arial" w:hAnsi="Arial" w:cs="Arial"/>
          <w:b/>
          <w:color w:val="000000"/>
        </w:rPr>
        <w:t xml:space="preserve"> </w:t>
      </w:r>
    </w:p>
    <w:p w14:paraId="73F26DC9" w14:textId="77777777" w:rsidR="00234A7D" w:rsidRPr="00F739CC" w:rsidRDefault="00234A7D" w:rsidP="00234A7D">
      <w:pPr>
        <w:spacing w:after="0"/>
        <w:rPr>
          <w:rFonts w:ascii="Arial" w:eastAsia="Arial" w:hAnsi="Arial" w:cs="Arial"/>
          <w:color w:val="000000"/>
        </w:rPr>
      </w:pPr>
      <w:r w:rsidRPr="00F739CC">
        <w:rPr>
          <w:rFonts w:ascii="Arial" w:eastAsia="Arial" w:hAnsi="Arial" w:cs="Arial"/>
          <w:color w:val="000000"/>
        </w:rPr>
        <w:t xml:space="preserve"> </w:t>
      </w:r>
    </w:p>
    <w:p w14:paraId="366AB0A8" w14:textId="25F34F16" w:rsidR="00234A7D" w:rsidRPr="00F739CC" w:rsidRDefault="00234A7D" w:rsidP="00234A7D">
      <w:pPr>
        <w:spacing w:after="0"/>
        <w:ind w:left="-5" w:hanging="10"/>
        <w:rPr>
          <w:rFonts w:ascii="Arial" w:eastAsia="Arial" w:hAnsi="Arial" w:cs="Arial"/>
          <w:color w:val="000000"/>
        </w:rPr>
      </w:pPr>
      <w:r w:rsidRPr="00F739CC">
        <w:rPr>
          <w:rFonts w:ascii="Arial" w:eastAsia="Arial" w:hAnsi="Arial" w:cs="Arial"/>
          <w:b/>
          <w:color w:val="000000"/>
          <w:u w:val="single" w:color="000000"/>
        </w:rPr>
        <w:t xml:space="preserve">Element 1: </w:t>
      </w:r>
      <w:r w:rsidR="005A6D70" w:rsidRPr="00F739CC">
        <w:rPr>
          <w:rFonts w:ascii="Arial" w:eastAsia="Arial" w:hAnsi="Arial" w:cs="Arial"/>
          <w:b/>
          <w:color w:val="000000"/>
          <w:u w:val="single" w:color="000000"/>
        </w:rPr>
        <w:t>P</w:t>
      </w:r>
      <w:r w:rsidR="00745E56" w:rsidRPr="00F739CC">
        <w:rPr>
          <w:rFonts w:ascii="Arial" w:eastAsia="Arial" w:hAnsi="Arial" w:cs="Arial"/>
          <w:b/>
          <w:color w:val="000000"/>
          <w:u w:val="single" w:color="000000"/>
        </w:rPr>
        <w:t>lan a project</w:t>
      </w:r>
      <w:r w:rsidRPr="00F739CC">
        <w:rPr>
          <w:rFonts w:ascii="Arial" w:eastAsia="Arial" w:hAnsi="Arial" w:cs="Arial"/>
          <w:b/>
          <w:color w:val="000000"/>
        </w:rPr>
        <w:t xml:space="preserve"> </w:t>
      </w:r>
    </w:p>
    <w:p w14:paraId="6ED14016" w14:textId="36F31CC1" w:rsidR="00234A7D" w:rsidRPr="00F739CC" w:rsidRDefault="00234A7D" w:rsidP="00234A7D">
      <w:pPr>
        <w:spacing w:after="0"/>
        <w:rPr>
          <w:rFonts w:ascii="Arial" w:eastAsia="Arial" w:hAnsi="Arial" w:cs="Arial"/>
          <w:color w:val="000000"/>
        </w:rPr>
      </w:pPr>
      <w:r w:rsidRPr="00F739CC">
        <w:rPr>
          <w:rFonts w:ascii="Arial" w:eastAsia="Arial" w:hAnsi="Arial" w:cs="Arial"/>
          <w:color w:val="000000"/>
        </w:rPr>
        <w:t xml:space="preserve"> </w:t>
      </w:r>
    </w:p>
    <w:p w14:paraId="6C94708B" w14:textId="77777777" w:rsidR="00234A7D" w:rsidRPr="00F739CC" w:rsidRDefault="00234A7D" w:rsidP="00234A7D">
      <w:pPr>
        <w:keepNext/>
        <w:keepLines/>
        <w:spacing w:after="0"/>
        <w:ind w:left="-5" w:hanging="10"/>
        <w:outlineLvl w:val="0"/>
        <w:rPr>
          <w:rFonts w:ascii="Arial" w:eastAsia="Arial" w:hAnsi="Arial" w:cs="Arial"/>
          <w:b/>
          <w:color w:val="000000"/>
          <w:u w:val="single" w:color="000000"/>
        </w:rPr>
      </w:pPr>
      <w:r w:rsidRPr="00F739CC">
        <w:rPr>
          <w:rFonts w:ascii="Arial" w:eastAsia="Arial" w:hAnsi="Arial" w:cs="Arial"/>
          <w:b/>
          <w:color w:val="000000"/>
          <w:u w:val="single" w:color="000000"/>
        </w:rPr>
        <w:t>Performance Criteria</w:t>
      </w:r>
      <w:r w:rsidRPr="00F739CC">
        <w:rPr>
          <w:rFonts w:ascii="Arial" w:eastAsia="Arial" w:hAnsi="Arial" w:cs="Arial"/>
          <w:b/>
          <w:color w:val="000000"/>
          <w:u w:color="000000"/>
        </w:rPr>
        <w:t xml:space="preserve"> </w:t>
      </w:r>
    </w:p>
    <w:p w14:paraId="15AE7BB6" w14:textId="77777777" w:rsidR="00234A7D" w:rsidRPr="00F739CC" w:rsidRDefault="00234A7D" w:rsidP="00234A7D">
      <w:pPr>
        <w:spacing w:after="0"/>
        <w:rPr>
          <w:rFonts w:ascii="Arial" w:eastAsia="Arial" w:hAnsi="Arial" w:cs="Arial"/>
          <w:color w:val="000000"/>
        </w:rPr>
      </w:pPr>
      <w:r w:rsidRPr="00F739CC">
        <w:rPr>
          <w:rFonts w:ascii="Arial" w:eastAsia="Arial" w:hAnsi="Arial" w:cs="Arial"/>
          <w:color w:val="000000"/>
        </w:rPr>
        <w:t xml:space="preserve"> </w:t>
      </w:r>
    </w:p>
    <w:p w14:paraId="61CCA84B" w14:textId="69472C4F" w:rsidR="00234A7D" w:rsidRPr="00F739CC" w:rsidRDefault="00234A7D" w:rsidP="00234A7D">
      <w:pPr>
        <w:spacing w:after="5" w:line="249" w:lineRule="auto"/>
        <w:ind w:left="705" w:hanging="720"/>
        <w:rPr>
          <w:rFonts w:ascii="Arial" w:eastAsia="Arial" w:hAnsi="Arial" w:cs="Arial"/>
          <w:color w:val="000000"/>
        </w:rPr>
      </w:pPr>
      <w:r w:rsidRPr="00F739CC">
        <w:rPr>
          <w:rFonts w:ascii="Arial" w:eastAsia="Arial" w:hAnsi="Arial" w:cs="Arial"/>
          <w:color w:val="000000"/>
        </w:rPr>
        <w:t>1.1</w:t>
      </w:r>
      <w:r w:rsidRPr="00F739CC">
        <w:rPr>
          <w:rFonts w:ascii="Arial" w:eastAsia="Arial" w:hAnsi="Arial" w:cs="Arial"/>
          <w:color w:val="000000"/>
        </w:rPr>
        <w:tab/>
      </w:r>
      <w:r w:rsidR="00330776" w:rsidRPr="00F739CC">
        <w:rPr>
          <w:rFonts w:ascii="Arial" w:eastAsia="Arial" w:hAnsi="Arial" w:cs="Arial"/>
          <w:color w:val="000000"/>
        </w:rPr>
        <w:t>Project objectives, scope</w:t>
      </w:r>
      <w:r w:rsidR="001367A0" w:rsidRPr="00F739CC">
        <w:rPr>
          <w:rFonts w:ascii="Arial" w:eastAsia="Arial" w:hAnsi="Arial" w:cs="Arial"/>
          <w:color w:val="000000"/>
        </w:rPr>
        <w:t>,</w:t>
      </w:r>
      <w:r w:rsidR="00330776" w:rsidRPr="00F739CC">
        <w:rPr>
          <w:rFonts w:ascii="Arial" w:eastAsia="Arial" w:hAnsi="Arial" w:cs="Arial"/>
          <w:color w:val="000000"/>
        </w:rPr>
        <w:t xml:space="preserve"> and deliverables </w:t>
      </w:r>
      <w:r w:rsidR="00170FB0" w:rsidRPr="00F739CC">
        <w:rPr>
          <w:rFonts w:ascii="Arial" w:eastAsia="Arial" w:hAnsi="Arial" w:cs="Arial"/>
          <w:color w:val="000000"/>
        </w:rPr>
        <w:t xml:space="preserve">are </w:t>
      </w:r>
      <w:r w:rsidR="00A26506" w:rsidRPr="00F739CC">
        <w:rPr>
          <w:rFonts w:ascii="Arial" w:eastAsia="Arial" w:hAnsi="Arial" w:cs="Arial"/>
          <w:color w:val="000000"/>
        </w:rPr>
        <w:t>explained</w:t>
      </w:r>
      <w:r w:rsidR="00170FB0" w:rsidRPr="00F739CC">
        <w:rPr>
          <w:rFonts w:ascii="Arial" w:eastAsia="Arial" w:hAnsi="Arial" w:cs="Arial"/>
          <w:color w:val="000000"/>
        </w:rPr>
        <w:t xml:space="preserve"> in</w:t>
      </w:r>
      <w:r w:rsidR="005A6D70" w:rsidRPr="00F739CC">
        <w:rPr>
          <w:rFonts w:ascii="Arial" w:eastAsia="Arial" w:hAnsi="Arial" w:cs="Arial"/>
          <w:color w:val="000000"/>
        </w:rPr>
        <w:t xml:space="preserve"> alignment</w:t>
      </w:r>
      <w:r w:rsidR="00170FB0" w:rsidRPr="00F739CC">
        <w:rPr>
          <w:rFonts w:ascii="Arial" w:eastAsia="Arial" w:hAnsi="Arial" w:cs="Arial"/>
          <w:color w:val="000000"/>
        </w:rPr>
        <w:t xml:space="preserve"> with organisational goals.</w:t>
      </w:r>
      <w:r w:rsidRPr="00F739CC">
        <w:rPr>
          <w:rFonts w:ascii="Arial" w:eastAsia="Arial" w:hAnsi="Arial" w:cs="Arial"/>
          <w:color w:val="000000"/>
        </w:rPr>
        <w:t xml:space="preserve"> </w:t>
      </w:r>
    </w:p>
    <w:p w14:paraId="03612169" w14:textId="77777777" w:rsidR="00234A7D" w:rsidRPr="00F739CC" w:rsidRDefault="00234A7D" w:rsidP="00234A7D">
      <w:pPr>
        <w:spacing w:after="0"/>
        <w:rPr>
          <w:rFonts w:ascii="Arial" w:eastAsia="Arial" w:hAnsi="Arial" w:cs="Arial"/>
          <w:color w:val="000000"/>
        </w:rPr>
      </w:pPr>
      <w:r w:rsidRPr="00F739CC">
        <w:rPr>
          <w:rFonts w:ascii="Arial" w:eastAsia="Arial" w:hAnsi="Arial" w:cs="Arial"/>
          <w:color w:val="000000"/>
        </w:rPr>
        <w:t xml:space="preserve"> </w:t>
      </w:r>
    </w:p>
    <w:p w14:paraId="404B7CA8" w14:textId="15B11FE3" w:rsidR="00234A7D" w:rsidRPr="00F739CC" w:rsidRDefault="00234A7D" w:rsidP="00234A7D">
      <w:pPr>
        <w:spacing w:after="5" w:line="249" w:lineRule="auto"/>
        <w:ind w:left="705" w:hanging="720"/>
        <w:rPr>
          <w:rFonts w:ascii="Arial" w:eastAsia="Arial" w:hAnsi="Arial" w:cs="Arial"/>
          <w:color w:val="000000"/>
        </w:rPr>
      </w:pPr>
      <w:r w:rsidRPr="00F739CC">
        <w:rPr>
          <w:rFonts w:ascii="Arial" w:eastAsia="Arial" w:hAnsi="Arial" w:cs="Arial"/>
          <w:color w:val="000000"/>
        </w:rPr>
        <w:t xml:space="preserve">1.2 </w:t>
      </w:r>
      <w:r w:rsidRPr="00F739CC">
        <w:rPr>
          <w:rFonts w:ascii="Arial" w:eastAsia="Arial" w:hAnsi="Arial" w:cs="Arial"/>
          <w:color w:val="000000"/>
        </w:rPr>
        <w:tab/>
      </w:r>
      <w:r w:rsidR="000942EC" w:rsidRPr="00F739CC">
        <w:rPr>
          <w:rFonts w:ascii="Arial" w:eastAsia="Arial" w:hAnsi="Arial" w:cs="Arial"/>
          <w:color w:val="000000"/>
        </w:rPr>
        <w:t xml:space="preserve">Project plan tasks, timelines, milestones, and resource requirements are </w:t>
      </w:r>
      <w:r w:rsidR="00563006" w:rsidRPr="00F739CC">
        <w:rPr>
          <w:rFonts w:ascii="Arial" w:eastAsia="Arial" w:hAnsi="Arial" w:cs="Arial"/>
          <w:color w:val="000000"/>
        </w:rPr>
        <w:t>outlined</w:t>
      </w:r>
      <w:r w:rsidR="00BE6B9A" w:rsidRPr="00F739CC">
        <w:rPr>
          <w:rFonts w:ascii="Arial" w:eastAsia="Arial" w:hAnsi="Arial" w:cs="Arial"/>
          <w:color w:val="000000"/>
        </w:rPr>
        <w:t>.</w:t>
      </w:r>
    </w:p>
    <w:p w14:paraId="2AFA05C2" w14:textId="77777777" w:rsidR="00234A7D" w:rsidRPr="00F739CC" w:rsidRDefault="00234A7D" w:rsidP="00234A7D">
      <w:pPr>
        <w:spacing w:after="0"/>
        <w:rPr>
          <w:rFonts w:ascii="Arial" w:eastAsia="Arial" w:hAnsi="Arial" w:cs="Arial"/>
          <w:color w:val="000000"/>
        </w:rPr>
      </w:pPr>
      <w:r w:rsidRPr="00F739CC">
        <w:rPr>
          <w:rFonts w:ascii="Arial" w:eastAsia="Arial" w:hAnsi="Arial" w:cs="Arial"/>
          <w:color w:val="000000"/>
        </w:rPr>
        <w:t xml:space="preserve"> </w:t>
      </w:r>
    </w:p>
    <w:p w14:paraId="45EAAA10" w14:textId="401463D8" w:rsidR="0037369A" w:rsidRPr="00F739CC" w:rsidRDefault="00234A7D" w:rsidP="001E7526">
      <w:pPr>
        <w:spacing w:after="5" w:line="249" w:lineRule="auto"/>
        <w:ind w:left="-15"/>
        <w:rPr>
          <w:rFonts w:ascii="Arial" w:eastAsia="Arial" w:hAnsi="Arial" w:cs="Arial"/>
          <w:color w:val="000000"/>
        </w:rPr>
      </w:pPr>
      <w:r w:rsidRPr="00F739CC">
        <w:rPr>
          <w:rFonts w:ascii="Arial" w:eastAsia="Arial" w:hAnsi="Arial" w:cs="Arial"/>
          <w:color w:val="000000"/>
        </w:rPr>
        <w:t>1.3</w:t>
      </w:r>
      <w:r w:rsidR="001E7526" w:rsidRPr="00F739CC">
        <w:rPr>
          <w:rFonts w:ascii="Arial" w:eastAsia="Arial" w:hAnsi="Arial" w:cs="Arial"/>
          <w:color w:val="000000"/>
        </w:rPr>
        <w:tab/>
      </w:r>
      <w:r w:rsidR="0037369A" w:rsidRPr="00F739CC">
        <w:rPr>
          <w:rFonts w:ascii="Arial" w:eastAsia="Arial" w:hAnsi="Arial" w:cs="Arial"/>
          <w:color w:val="000000"/>
        </w:rPr>
        <w:t>Potential r</w:t>
      </w:r>
      <w:r w:rsidR="001E7526" w:rsidRPr="00F739CC">
        <w:rPr>
          <w:rFonts w:ascii="Arial" w:eastAsia="Arial" w:hAnsi="Arial" w:cs="Arial"/>
          <w:color w:val="000000"/>
        </w:rPr>
        <w:t>isk</w:t>
      </w:r>
      <w:r w:rsidR="0037369A" w:rsidRPr="00F739CC">
        <w:rPr>
          <w:rFonts w:ascii="Arial" w:eastAsia="Arial" w:hAnsi="Arial" w:cs="Arial"/>
          <w:color w:val="000000"/>
        </w:rPr>
        <w:t xml:space="preserve">s </w:t>
      </w:r>
      <w:r w:rsidR="001E7526" w:rsidRPr="00F739CC">
        <w:rPr>
          <w:rFonts w:ascii="Arial" w:eastAsia="Arial" w:hAnsi="Arial" w:cs="Arial"/>
          <w:color w:val="000000"/>
        </w:rPr>
        <w:t xml:space="preserve">are </w:t>
      </w:r>
      <w:r w:rsidR="0037369A" w:rsidRPr="00F739CC">
        <w:rPr>
          <w:rFonts w:ascii="Arial" w:eastAsia="Arial" w:hAnsi="Arial" w:cs="Arial"/>
          <w:color w:val="000000"/>
        </w:rPr>
        <w:t>identified</w:t>
      </w:r>
      <w:r w:rsidR="001367A0" w:rsidRPr="00F739CC">
        <w:rPr>
          <w:rFonts w:ascii="Arial" w:eastAsia="Arial" w:hAnsi="Arial" w:cs="Arial"/>
          <w:color w:val="000000"/>
        </w:rPr>
        <w:t>.</w:t>
      </w:r>
    </w:p>
    <w:p w14:paraId="2ED3A971" w14:textId="77777777" w:rsidR="0037369A" w:rsidRPr="00F739CC" w:rsidRDefault="0037369A" w:rsidP="001E7526">
      <w:pPr>
        <w:spacing w:after="5" w:line="249" w:lineRule="auto"/>
        <w:ind w:left="-15"/>
        <w:rPr>
          <w:rFonts w:ascii="Arial" w:eastAsia="Arial" w:hAnsi="Arial" w:cs="Arial"/>
          <w:color w:val="000000"/>
        </w:rPr>
      </w:pPr>
    </w:p>
    <w:p w14:paraId="54BBBD51" w14:textId="15068CF2" w:rsidR="00234A7D" w:rsidRPr="00F739CC" w:rsidRDefault="0037369A" w:rsidP="001E7526">
      <w:pPr>
        <w:spacing w:after="5" w:line="249" w:lineRule="auto"/>
        <w:ind w:left="-15"/>
        <w:rPr>
          <w:rFonts w:ascii="Arial" w:eastAsia="Arial" w:hAnsi="Arial" w:cs="Arial"/>
          <w:color w:val="000000"/>
        </w:rPr>
      </w:pPr>
      <w:r w:rsidRPr="00F739CC">
        <w:rPr>
          <w:rFonts w:ascii="Arial" w:eastAsia="Arial" w:hAnsi="Arial" w:cs="Arial"/>
          <w:color w:val="000000"/>
        </w:rPr>
        <w:t xml:space="preserve">1.4 </w:t>
      </w:r>
      <w:r w:rsidRPr="00F739CC">
        <w:rPr>
          <w:rFonts w:ascii="Arial" w:eastAsia="Arial" w:hAnsi="Arial" w:cs="Arial"/>
          <w:color w:val="000000"/>
        </w:rPr>
        <w:tab/>
        <w:t>Risk m</w:t>
      </w:r>
      <w:r w:rsidR="001E7526" w:rsidRPr="00F739CC">
        <w:rPr>
          <w:rFonts w:ascii="Arial" w:eastAsia="Arial" w:hAnsi="Arial" w:cs="Arial"/>
          <w:color w:val="000000"/>
        </w:rPr>
        <w:t>itigation strategies</w:t>
      </w:r>
      <w:r w:rsidR="00913C21" w:rsidRPr="00F739CC">
        <w:rPr>
          <w:rFonts w:ascii="Arial" w:eastAsia="Arial" w:hAnsi="Arial" w:cs="Arial"/>
          <w:color w:val="000000"/>
        </w:rPr>
        <w:t xml:space="preserve"> are </w:t>
      </w:r>
      <w:r w:rsidR="001367A0" w:rsidRPr="00F739CC">
        <w:rPr>
          <w:rFonts w:ascii="Arial" w:eastAsia="Arial" w:hAnsi="Arial" w:cs="Arial"/>
          <w:color w:val="000000"/>
        </w:rPr>
        <w:t>outlined</w:t>
      </w:r>
      <w:r w:rsidR="001E7526" w:rsidRPr="00F739CC">
        <w:rPr>
          <w:rFonts w:ascii="Arial" w:eastAsia="Arial" w:hAnsi="Arial" w:cs="Arial"/>
          <w:color w:val="000000"/>
        </w:rPr>
        <w:t xml:space="preserve"> to address potential challenges.</w:t>
      </w:r>
      <w:r w:rsidRPr="00F739CC">
        <w:rPr>
          <w:rFonts w:ascii="Arial" w:eastAsia="Arial" w:hAnsi="Arial" w:cs="Arial"/>
          <w:color w:val="000000"/>
        </w:rPr>
        <w:t xml:space="preserve"> </w:t>
      </w:r>
    </w:p>
    <w:p w14:paraId="4C891E17" w14:textId="49E6C8EB" w:rsidR="00234A7D" w:rsidRPr="00F739CC" w:rsidRDefault="00234A7D" w:rsidP="00234A7D">
      <w:pPr>
        <w:spacing w:after="0"/>
        <w:rPr>
          <w:rFonts w:ascii="Arial" w:eastAsia="Arial" w:hAnsi="Arial" w:cs="Arial"/>
          <w:color w:val="000000"/>
        </w:rPr>
      </w:pPr>
      <w:r w:rsidRPr="00F739CC">
        <w:rPr>
          <w:rFonts w:ascii="Arial" w:eastAsia="Arial" w:hAnsi="Arial" w:cs="Arial"/>
          <w:color w:val="000000"/>
        </w:rPr>
        <w:t xml:space="preserve"> </w:t>
      </w:r>
    </w:p>
    <w:p w14:paraId="43543C4F" w14:textId="77777777" w:rsidR="00234A7D" w:rsidRPr="00F739CC" w:rsidRDefault="00234A7D" w:rsidP="00234A7D">
      <w:pPr>
        <w:spacing w:after="0"/>
        <w:rPr>
          <w:rFonts w:ascii="Arial" w:eastAsia="Arial" w:hAnsi="Arial" w:cs="Arial"/>
          <w:color w:val="000000"/>
        </w:rPr>
      </w:pPr>
      <w:r w:rsidRPr="00F739CC">
        <w:rPr>
          <w:rFonts w:ascii="Arial" w:eastAsia="Arial" w:hAnsi="Arial" w:cs="Arial"/>
          <w:color w:val="000000"/>
        </w:rPr>
        <w:t xml:space="preserve"> </w:t>
      </w:r>
    </w:p>
    <w:p w14:paraId="119A8861" w14:textId="7104F08F" w:rsidR="00234A7D" w:rsidRPr="00F739CC" w:rsidRDefault="00234A7D" w:rsidP="00234A7D">
      <w:pPr>
        <w:spacing w:after="0"/>
        <w:ind w:left="-5" w:hanging="10"/>
        <w:rPr>
          <w:rFonts w:ascii="Arial" w:eastAsia="Arial" w:hAnsi="Arial" w:cs="Arial"/>
          <w:color w:val="000000"/>
        </w:rPr>
      </w:pPr>
      <w:r w:rsidRPr="00F739CC">
        <w:rPr>
          <w:rFonts w:ascii="Arial" w:eastAsia="Arial" w:hAnsi="Arial" w:cs="Arial"/>
          <w:b/>
          <w:color w:val="000000"/>
          <w:u w:val="single" w:color="000000"/>
        </w:rPr>
        <w:t xml:space="preserve">Element 2: </w:t>
      </w:r>
      <w:r w:rsidR="00913C21" w:rsidRPr="00F739CC">
        <w:rPr>
          <w:rFonts w:ascii="Arial" w:eastAsia="Arial" w:hAnsi="Arial" w:cs="Arial"/>
          <w:b/>
          <w:color w:val="000000"/>
          <w:u w:val="single" w:color="000000"/>
        </w:rPr>
        <w:t>Coordinate resources</w:t>
      </w:r>
      <w:r w:rsidRPr="00F739CC">
        <w:rPr>
          <w:rFonts w:ascii="Arial" w:eastAsia="Arial" w:hAnsi="Arial" w:cs="Arial"/>
          <w:b/>
          <w:color w:val="000000"/>
        </w:rPr>
        <w:t xml:space="preserve"> </w:t>
      </w:r>
    </w:p>
    <w:p w14:paraId="31588BF2" w14:textId="468EB74D" w:rsidR="00234A7D" w:rsidRPr="00F739CC" w:rsidRDefault="00234A7D" w:rsidP="00234A7D">
      <w:pPr>
        <w:spacing w:after="0"/>
        <w:rPr>
          <w:rFonts w:ascii="Arial" w:eastAsia="Arial" w:hAnsi="Arial" w:cs="Arial"/>
          <w:color w:val="000000"/>
        </w:rPr>
      </w:pPr>
      <w:r w:rsidRPr="00F739CC">
        <w:rPr>
          <w:rFonts w:ascii="Arial" w:eastAsia="Arial" w:hAnsi="Arial" w:cs="Arial"/>
          <w:color w:val="000000"/>
        </w:rPr>
        <w:t xml:space="preserve"> </w:t>
      </w:r>
    </w:p>
    <w:p w14:paraId="2CFD9E2E" w14:textId="77777777" w:rsidR="00234A7D" w:rsidRPr="00F739CC" w:rsidRDefault="00234A7D" w:rsidP="00234A7D">
      <w:pPr>
        <w:keepNext/>
        <w:keepLines/>
        <w:spacing w:after="0"/>
        <w:ind w:left="-5" w:hanging="10"/>
        <w:outlineLvl w:val="0"/>
        <w:rPr>
          <w:rFonts w:ascii="Arial" w:eastAsia="Arial" w:hAnsi="Arial" w:cs="Arial"/>
          <w:b/>
          <w:color w:val="000000"/>
          <w:u w:val="single" w:color="000000"/>
        </w:rPr>
      </w:pPr>
      <w:r w:rsidRPr="00F739CC">
        <w:rPr>
          <w:rFonts w:ascii="Arial" w:eastAsia="Arial" w:hAnsi="Arial" w:cs="Arial"/>
          <w:b/>
          <w:color w:val="000000"/>
          <w:u w:val="single" w:color="000000"/>
        </w:rPr>
        <w:t>Performance Criteria</w:t>
      </w:r>
      <w:r w:rsidRPr="00F739CC">
        <w:rPr>
          <w:rFonts w:ascii="Arial" w:eastAsia="Arial" w:hAnsi="Arial" w:cs="Arial"/>
          <w:b/>
          <w:color w:val="000000"/>
          <w:u w:color="000000"/>
        </w:rPr>
        <w:t xml:space="preserve"> </w:t>
      </w:r>
    </w:p>
    <w:p w14:paraId="18AA0755" w14:textId="77777777" w:rsidR="00234A7D" w:rsidRPr="00F739CC" w:rsidRDefault="00234A7D" w:rsidP="00234A7D">
      <w:pPr>
        <w:spacing w:after="0"/>
        <w:rPr>
          <w:rFonts w:ascii="Arial" w:eastAsia="Arial" w:hAnsi="Arial" w:cs="Arial"/>
          <w:color w:val="000000"/>
        </w:rPr>
      </w:pPr>
      <w:r w:rsidRPr="00F739CC">
        <w:rPr>
          <w:rFonts w:ascii="Arial" w:eastAsia="Arial" w:hAnsi="Arial" w:cs="Arial"/>
          <w:color w:val="000000"/>
        </w:rPr>
        <w:t xml:space="preserve"> </w:t>
      </w:r>
    </w:p>
    <w:p w14:paraId="671EA83D" w14:textId="6DEC66D9" w:rsidR="00CF35B6" w:rsidRPr="00F739CC" w:rsidRDefault="00CF35B6" w:rsidP="00C77ABB">
      <w:pPr>
        <w:spacing w:after="5" w:line="249" w:lineRule="auto"/>
        <w:ind w:left="-15"/>
        <w:rPr>
          <w:rFonts w:ascii="Arial" w:eastAsia="Arial" w:hAnsi="Arial" w:cs="Arial"/>
          <w:color w:val="000000"/>
        </w:rPr>
      </w:pPr>
      <w:r w:rsidRPr="00F739CC">
        <w:rPr>
          <w:rFonts w:ascii="Arial" w:eastAsia="Arial" w:hAnsi="Arial" w:cs="Arial"/>
          <w:color w:val="000000"/>
        </w:rPr>
        <w:t>2.1</w:t>
      </w:r>
      <w:r w:rsidR="00D52224" w:rsidRPr="00F739CC">
        <w:rPr>
          <w:rFonts w:ascii="Arial" w:eastAsia="Arial" w:hAnsi="Arial" w:cs="Arial"/>
          <w:color w:val="000000"/>
        </w:rPr>
        <w:tab/>
      </w:r>
      <w:r w:rsidR="00217683" w:rsidRPr="00F739CC">
        <w:rPr>
          <w:rFonts w:ascii="Arial" w:eastAsia="Arial" w:hAnsi="Arial" w:cs="Arial"/>
          <w:color w:val="000000"/>
        </w:rPr>
        <w:t>N</w:t>
      </w:r>
      <w:r w:rsidRPr="00F739CC">
        <w:rPr>
          <w:rFonts w:ascii="Arial" w:eastAsia="Arial" w:hAnsi="Arial" w:cs="Arial"/>
          <w:color w:val="000000"/>
        </w:rPr>
        <w:t>ecessary resources (human, financial, and material) for the project</w:t>
      </w:r>
      <w:r w:rsidR="00217683" w:rsidRPr="00F739CC">
        <w:rPr>
          <w:rFonts w:ascii="Arial" w:eastAsia="Arial" w:hAnsi="Arial" w:cs="Arial"/>
          <w:color w:val="000000"/>
        </w:rPr>
        <w:t xml:space="preserve"> are identified</w:t>
      </w:r>
      <w:r w:rsidR="00A52C67" w:rsidRPr="00F739CC">
        <w:rPr>
          <w:rFonts w:ascii="Arial" w:eastAsia="Arial" w:hAnsi="Arial" w:cs="Arial"/>
          <w:color w:val="000000"/>
        </w:rPr>
        <w:t>.</w:t>
      </w:r>
    </w:p>
    <w:p w14:paraId="677A19DC" w14:textId="77777777" w:rsidR="006442CE" w:rsidRPr="00F739CC" w:rsidRDefault="006442CE" w:rsidP="00CF35B6">
      <w:pPr>
        <w:tabs>
          <w:tab w:val="center" w:pos="2053"/>
        </w:tabs>
        <w:spacing w:after="5" w:line="249" w:lineRule="auto"/>
        <w:ind w:left="-15"/>
        <w:rPr>
          <w:rFonts w:ascii="Arial" w:eastAsia="Arial" w:hAnsi="Arial" w:cs="Arial"/>
          <w:color w:val="000000"/>
        </w:rPr>
      </w:pPr>
    </w:p>
    <w:p w14:paraId="1E291FA1" w14:textId="3912CBB2" w:rsidR="00CF35B6" w:rsidRPr="00F739CC" w:rsidRDefault="00CF35B6" w:rsidP="00A52C67">
      <w:pPr>
        <w:spacing w:after="5" w:line="249" w:lineRule="auto"/>
        <w:ind w:left="720" w:hanging="735"/>
        <w:rPr>
          <w:rFonts w:ascii="Arial" w:eastAsia="Arial" w:hAnsi="Arial" w:cs="Arial"/>
          <w:color w:val="000000"/>
        </w:rPr>
      </w:pPr>
      <w:r w:rsidRPr="00F739CC">
        <w:rPr>
          <w:rFonts w:ascii="Arial" w:eastAsia="Arial" w:hAnsi="Arial" w:cs="Arial"/>
          <w:color w:val="000000"/>
        </w:rPr>
        <w:t>2.2</w:t>
      </w:r>
      <w:r w:rsidR="00D52224" w:rsidRPr="00F739CC">
        <w:rPr>
          <w:rFonts w:ascii="Arial" w:eastAsia="Arial" w:hAnsi="Arial" w:cs="Arial"/>
          <w:color w:val="000000"/>
        </w:rPr>
        <w:tab/>
      </w:r>
      <w:r w:rsidR="00217683" w:rsidRPr="00F739CC">
        <w:rPr>
          <w:rFonts w:ascii="Arial" w:eastAsia="Arial" w:hAnsi="Arial" w:cs="Arial"/>
          <w:color w:val="000000"/>
        </w:rPr>
        <w:t>R</w:t>
      </w:r>
      <w:r w:rsidRPr="00F739CC">
        <w:rPr>
          <w:rFonts w:ascii="Arial" w:eastAsia="Arial" w:hAnsi="Arial" w:cs="Arial"/>
          <w:color w:val="000000"/>
        </w:rPr>
        <w:t>esource management plan</w:t>
      </w:r>
      <w:r w:rsidR="00217683" w:rsidRPr="00F739CC">
        <w:rPr>
          <w:rFonts w:ascii="Arial" w:eastAsia="Arial" w:hAnsi="Arial" w:cs="Arial"/>
          <w:color w:val="000000"/>
        </w:rPr>
        <w:t xml:space="preserve"> is </w:t>
      </w:r>
      <w:r w:rsidR="003A650A" w:rsidRPr="00F739CC">
        <w:rPr>
          <w:rFonts w:ascii="Arial" w:eastAsia="Arial" w:hAnsi="Arial" w:cs="Arial"/>
          <w:color w:val="000000"/>
        </w:rPr>
        <w:t xml:space="preserve">administered </w:t>
      </w:r>
      <w:r w:rsidRPr="00F739CC">
        <w:rPr>
          <w:rFonts w:ascii="Arial" w:eastAsia="Arial" w:hAnsi="Arial" w:cs="Arial"/>
          <w:color w:val="000000"/>
        </w:rPr>
        <w:t>to ensure efficient utilization</w:t>
      </w:r>
      <w:r w:rsidR="003A650A" w:rsidRPr="00F739CC">
        <w:rPr>
          <w:rFonts w:ascii="Arial" w:eastAsia="Arial" w:hAnsi="Arial" w:cs="Arial"/>
          <w:color w:val="000000"/>
        </w:rPr>
        <w:t>.</w:t>
      </w:r>
    </w:p>
    <w:p w14:paraId="3DFF16D8" w14:textId="77777777" w:rsidR="00D52224" w:rsidRPr="00F739CC" w:rsidRDefault="00D52224" w:rsidP="00CF35B6">
      <w:pPr>
        <w:tabs>
          <w:tab w:val="center" w:pos="2053"/>
        </w:tabs>
        <w:spacing w:after="5" w:line="249" w:lineRule="auto"/>
        <w:ind w:left="-15"/>
        <w:rPr>
          <w:rFonts w:ascii="Arial" w:eastAsia="Arial" w:hAnsi="Arial" w:cs="Arial"/>
          <w:color w:val="000000"/>
        </w:rPr>
      </w:pPr>
    </w:p>
    <w:p w14:paraId="28132127" w14:textId="0847DB54" w:rsidR="00234A7D" w:rsidRPr="00F739CC" w:rsidRDefault="00CF35B6" w:rsidP="00A52C67">
      <w:pPr>
        <w:spacing w:after="5" w:line="249" w:lineRule="auto"/>
        <w:ind w:left="720" w:hanging="735"/>
        <w:rPr>
          <w:rFonts w:ascii="Arial" w:eastAsia="Arial" w:hAnsi="Arial" w:cs="Arial"/>
          <w:color w:val="000000"/>
        </w:rPr>
      </w:pPr>
      <w:r w:rsidRPr="00F739CC">
        <w:rPr>
          <w:rFonts w:ascii="Arial" w:eastAsia="Arial" w:hAnsi="Arial" w:cs="Arial"/>
          <w:color w:val="000000"/>
        </w:rPr>
        <w:t>2.3</w:t>
      </w:r>
      <w:r w:rsidR="00D52224" w:rsidRPr="00F739CC">
        <w:rPr>
          <w:rFonts w:ascii="Arial" w:eastAsia="Arial" w:hAnsi="Arial" w:cs="Arial"/>
          <w:color w:val="000000"/>
        </w:rPr>
        <w:tab/>
      </w:r>
      <w:r w:rsidR="001A18D1" w:rsidRPr="00F739CC">
        <w:rPr>
          <w:rFonts w:ascii="Arial" w:eastAsia="Arial" w:hAnsi="Arial" w:cs="Arial"/>
          <w:color w:val="000000"/>
        </w:rPr>
        <w:t>U</w:t>
      </w:r>
      <w:r w:rsidR="009F125D" w:rsidRPr="00F739CC">
        <w:rPr>
          <w:rFonts w:ascii="Arial" w:eastAsia="Arial" w:hAnsi="Arial" w:cs="Arial"/>
          <w:color w:val="000000"/>
        </w:rPr>
        <w:t xml:space="preserve">tilisation </w:t>
      </w:r>
      <w:r w:rsidR="001A18D1" w:rsidRPr="00F739CC">
        <w:rPr>
          <w:rFonts w:ascii="Arial" w:eastAsia="Arial" w:hAnsi="Arial" w:cs="Arial"/>
          <w:color w:val="000000"/>
        </w:rPr>
        <w:t>of resources</w:t>
      </w:r>
      <w:r w:rsidRPr="00F739CC">
        <w:rPr>
          <w:rFonts w:ascii="Arial" w:eastAsia="Arial" w:hAnsi="Arial" w:cs="Arial"/>
          <w:color w:val="000000"/>
        </w:rPr>
        <w:t xml:space="preserve"> </w:t>
      </w:r>
      <w:r w:rsidR="009F125D" w:rsidRPr="00F739CC">
        <w:rPr>
          <w:rFonts w:ascii="Arial" w:eastAsia="Arial" w:hAnsi="Arial" w:cs="Arial"/>
          <w:color w:val="000000"/>
        </w:rPr>
        <w:t>is</w:t>
      </w:r>
      <w:r w:rsidR="00186991" w:rsidRPr="00F739CC">
        <w:rPr>
          <w:rFonts w:ascii="Arial" w:eastAsia="Arial" w:hAnsi="Arial" w:cs="Arial"/>
          <w:color w:val="000000"/>
        </w:rPr>
        <w:t xml:space="preserve"> </w:t>
      </w:r>
      <w:r w:rsidR="00C958C3" w:rsidRPr="00F739CC">
        <w:rPr>
          <w:rFonts w:ascii="Arial" w:eastAsia="Arial" w:hAnsi="Arial" w:cs="Arial"/>
          <w:color w:val="000000"/>
        </w:rPr>
        <w:t>monitored</w:t>
      </w:r>
      <w:r w:rsidR="001A18D1" w:rsidRPr="00F739CC">
        <w:rPr>
          <w:rFonts w:ascii="Arial" w:eastAsia="Arial" w:hAnsi="Arial" w:cs="Arial"/>
          <w:color w:val="000000"/>
        </w:rPr>
        <w:t xml:space="preserve"> and </w:t>
      </w:r>
      <w:r w:rsidR="00A701E3" w:rsidRPr="00F739CC">
        <w:rPr>
          <w:rFonts w:ascii="Arial" w:eastAsia="Arial" w:hAnsi="Arial" w:cs="Arial"/>
          <w:color w:val="000000"/>
        </w:rPr>
        <w:t xml:space="preserve">adjusted </w:t>
      </w:r>
      <w:r w:rsidR="009F125D" w:rsidRPr="00F739CC">
        <w:rPr>
          <w:rFonts w:ascii="Arial" w:eastAsia="Arial" w:hAnsi="Arial" w:cs="Arial"/>
          <w:color w:val="000000"/>
        </w:rPr>
        <w:t xml:space="preserve">when </w:t>
      </w:r>
      <w:r w:rsidRPr="00F739CC">
        <w:rPr>
          <w:rFonts w:ascii="Arial" w:eastAsia="Arial" w:hAnsi="Arial" w:cs="Arial"/>
          <w:color w:val="000000"/>
        </w:rPr>
        <w:t>necessary to maintain project progress</w:t>
      </w:r>
      <w:r w:rsidR="00C77ABB" w:rsidRPr="00F739CC">
        <w:rPr>
          <w:rFonts w:ascii="Arial" w:eastAsia="Arial" w:hAnsi="Arial" w:cs="Arial"/>
          <w:color w:val="000000"/>
        </w:rPr>
        <w:t>.</w:t>
      </w:r>
      <w:r w:rsidR="00234A7D" w:rsidRPr="00F739CC">
        <w:rPr>
          <w:rFonts w:ascii="Arial" w:eastAsia="Arial" w:hAnsi="Arial" w:cs="Arial"/>
          <w:color w:val="000000"/>
        </w:rPr>
        <w:t xml:space="preserve"> </w:t>
      </w:r>
    </w:p>
    <w:p w14:paraId="00EB91DD" w14:textId="77777777" w:rsidR="00234A7D" w:rsidRPr="00F739CC" w:rsidRDefault="00234A7D" w:rsidP="00234A7D">
      <w:pPr>
        <w:spacing w:after="0"/>
        <w:rPr>
          <w:rFonts w:ascii="Arial" w:eastAsia="Arial" w:hAnsi="Arial" w:cs="Arial"/>
          <w:color w:val="000000"/>
        </w:rPr>
      </w:pPr>
      <w:r w:rsidRPr="00F739CC">
        <w:rPr>
          <w:rFonts w:ascii="Arial" w:eastAsia="Arial" w:hAnsi="Arial" w:cs="Arial"/>
          <w:color w:val="000000"/>
        </w:rPr>
        <w:t xml:space="preserve"> </w:t>
      </w:r>
    </w:p>
    <w:p w14:paraId="684783B4" w14:textId="77777777" w:rsidR="00234A7D" w:rsidRPr="00F739CC" w:rsidRDefault="00234A7D" w:rsidP="00234A7D">
      <w:pPr>
        <w:spacing w:after="0"/>
        <w:rPr>
          <w:rFonts w:ascii="Arial" w:eastAsia="Arial" w:hAnsi="Arial" w:cs="Arial"/>
          <w:color w:val="000000"/>
        </w:rPr>
      </w:pPr>
      <w:r w:rsidRPr="00F739CC">
        <w:rPr>
          <w:rFonts w:ascii="Arial" w:eastAsia="Arial" w:hAnsi="Arial" w:cs="Arial"/>
          <w:color w:val="000000"/>
        </w:rPr>
        <w:t xml:space="preserve"> </w:t>
      </w:r>
    </w:p>
    <w:p w14:paraId="1A9487FB" w14:textId="0AC543B8" w:rsidR="00234A7D" w:rsidRPr="00F739CC" w:rsidRDefault="00234A7D" w:rsidP="00234A7D">
      <w:pPr>
        <w:spacing w:after="0"/>
        <w:ind w:left="-5" w:hanging="10"/>
        <w:rPr>
          <w:rFonts w:ascii="Arial" w:eastAsia="Arial" w:hAnsi="Arial" w:cs="Arial"/>
          <w:color w:val="000000"/>
        </w:rPr>
      </w:pPr>
      <w:r w:rsidRPr="00F739CC">
        <w:rPr>
          <w:rFonts w:ascii="Arial" w:eastAsia="Arial" w:hAnsi="Arial" w:cs="Arial"/>
          <w:b/>
          <w:color w:val="000000"/>
          <w:u w:val="single" w:color="000000"/>
        </w:rPr>
        <w:t xml:space="preserve">Element 3: </w:t>
      </w:r>
      <w:r w:rsidR="00F82109" w:rsidRPr="00F739CC">
        <w:rPr>
          <w:rFonts w:ascii="Arial" w:eastAsia="Arial" w:hAnsi="Arial" w:cs="Arial"/>
          <w:b/>
          <w:color w:val="000000"/>
          <w:u w:val="single" w:color="000000"/>
        </w:rPr>
        <w:t>Communicat</w:t>
      </w:r>
      <w:r w:rsidR="00C958C3" w:rsidRPr="00F739CC">
        <w:rPr>
          <w:rFonts w:ascii="Arial" w:eastAsia="Arial" w:hAnsi="Arial" w:cs="Arial"/>
          <w:b/>
          <w:color w:val="000000"/>
          <w:u w:val="single" w:color="000000"/>
        </w:rPr>
        <w:t>e</w:t>
      </w:r>
      <w:r w:rsidR="00DD1705" w:rsidRPr="00F739CC">
        <w:rPr>
          <w:rFonts w:ascii="Arial" w:eastAsia="Arial" w:hAnsi="Arial" w:cs="Arial"/>
          <w:b/>
          <w:color w:val="000000"/>
          <w:u w:val="single" w:color="000000"/>
        </w:rPr>
        <w:t xml:space="preserve"> </w:t>
      </w:r>
      <w:r w:rsidR="00007883" w:rsidRPr="00F739CC">
        <w:rPr>
          <w:rFonts w:ascii="Arial" w:eastAsia="Arial" w:hAnsi="Arial" w:cs="Arial"/>
          <w:b/>
          <w:color w:val="000000"/>
          <w:u w:val="single" w:color="000000"/>
        </w:rPr>
        <w:t>and manage</w:t>
      </w:r>
      <w:r w:rsidR="00DD1705" w:rsidRPr="00F739CC">
        <w:rPr>
          <w:rFonts w:ascii="Arial" w:eastAsia="Arial" w:hAnsi="Arial" w:cs="Arial"/>
          <w:b/>
          <w:color w:val="000000"/>
          <w:u w:val="single" w:color="000000"/>
        </w:rPr>
        <w:t xml:space="preserve"> s</w:t>
      </w:r>
      <w:r w:rsidR="00F82109" w:rsidRPr="00F739CC">
        <w:rPr>
          <w:rFonts w:ascii="Arial" w:eastAsia="Arial" w:hAnsi="Arial" w:cs="Arial"/>
          <w:b/>
          <w:color w:val="000000"/>
          <w:u w:val="single" w:color="000000"/>
        </w:rPr>
        <w:t>takeholder</w:t>
      </w:r>
      <w:r w:rsidR="00DD1705" w:rsidRPr="00F739CC">
        <w:rPr>
          <w:rFonts w:ascii="Arial" w:eastAsia="Arial" w:hAnsi="Arial" w:cs="Arial"/>
          <w:b/>
          <w:color w:val="000000"/>
          <w:u w:val="single" w:color="000000"/>
        </w:rPr>
        <w:t>s</w:t>
      </w:r>
    </w:p>
    <w:p w14:paraId="62961AF0" w14:textId="3140F75B" w:rsidR="00234A7D" w:rsidRPr="00F739CC" w:rsidRDefault="00234A7D" w:rsidP="00234A7D">
      <w:pPr>
        <w:spacing w:after="0"/>
        <w:rPr>
          <w:rFonts w:ascii="Arial" w:eastAsia="Arial" w:hAnsi="Arial" w:cs="Arial"/>
          <w:color w:val="000000"/>
        </w:rPr>
      </w:pPr>
      <w:r w:rsidRPr="00F739CC">
        <w:rPr>
          <w:rFonts w:ascii="Arial" w:eastAsia="Arial" w:hAnsi="Arial" w:cs="Arial"/>
          <w:color w:val="000000"/>
        </w:rPr>
        <w:t xml:space="preserve"> </w:t>
      </w:r>
    </w:p>
    <w:p w14:paraId="33945203" w14:textId="77777777" w:rsidR="00234A7D" w:rsidRPr="00F739CC" w:rsidRDefault="00234A7D" w:rsidP="00234A7D">
      <w:pPr>
        <w:keepNext/>
        <w:keepLines/>
        <w:spacing w:after="0"/>
        <w:ind w:left="-5" w:hanging="10"/>
        <w:outlineLvl w:val="0"/>
        <w:rPr>
          <w:rFonts w:ascii="Arial" w:eastAsia="Arial" w:hAnsi="Arial" w:cs="Arial"/>
          <w:b/>
          <w:color w:val="000000"/>
          <w:u w:val="single" w:color="000000"/>
        </w:rPr>
      </w:pPr>
      <w:r w:rsidRPr="00F739CC">
        <w:rPr>
          <w:rFonts w:ascii="Arial" w:eastAsia="Arial" w:hAnsi="Arial" w:cs="Arial"/>
          <w:b/>
          <w:color w:val="000000"/>
          <w:u w:val="single" w:color="000000"/>
        </w:rPr>
        <w:t>Performance Criteria</w:t>
      </w:r>
      <w:r w:rsidRPr="00F739CC">
        <w:rPr>
          <w:rFonts w:ascii="Arial" w:eastAsia="Arial" w:hAnsi="Arial" w:cs="Arial"/>
          <w:b/>
          <w:color w:val="000000"/>
          <w:u w:color="000000"/>
        </w:rPr>
        <w:t xml:space="preserve"> </w:t>
      </w:r>
    </w:p>
    <w:p w14:paraId="5C1B1B59" w14:textId="77777777" w:rsidR="00234A7D" w:rsidRPr="00F739CC" w:rsidRDefault="00234A7D" w:rsidP="00234A7D">
      <w:pPr>
        <w:spacing w:after="0"/>
        <w:rPr>
          <w:rFonts w:ascii="Arial" w:eastAsia="Arial" w:hAnsi="Arial" w:cs="Arial"/>
          <w:color w:val="000000"/>
        </w:rPr>
      </w:pPr>
      <w:r w:rsidRPr="00F739CC">
        <w:rPr>
          <w:rFonts w:ascii="Arial" w:eastAsia="Arial" w:hAnsi="Arial" w:cs="Arial"/>
          <w:color w:val="000000"/>
        </w:rPr>
        <w:t xml:space="preserve"> </w:t>
      </w:r>
    </w:p>
    <w:p w14:paraId="4B3FD0A9" w14:textId="77777777" w:rsidR="00DB510B" w:rsidRPr="00F739CC" w:rsidRDefault="00DE5210" w:rsidP="00DE5210">
      <w:pPr>
        <w:spacing w:after="0"/>
        <w:rPr>
          <w:rFonts w:ascii="Arial" w:eastAsia="Arial" w:hAnsi="Arial" w:cs="Arial"/>
          <w:color w:val="000000"/>
        </w:rPr>
      </w:pPr>
      <w:r w:rsidRPr="00F739CC">
        <w:rPr>
          <w:rFonts w:ascii="Arial" w:eastAsia="Arial" w:hAnsi="Arial" w:cs="Arial"/>
          <w:color w:val="000000"/>
        </w:rPr>
        <w:t>3.1</w:t>
      </w:r>
      <w:r w:rsidRPr="00F739CC">
        <w:rPr>
          <w:rFonts w:ascii="Arial" w:eastAsia="Arial" w:hAnsi="Arial" w:cs="Arial"/>
          <w:color w:val="000000"/>
        </w:rPr>
        <w:tab/>
      </w:r>
      <w:r w:rsidR="00FB2FD3" w:rsidRPr="00F739CC">
        <w:rPr>
          <w:rFonts w:ascii="Arial" w:eastAsia="Arial" w:hAnsi="Arial" w:cs="Arial"/>
          <w:color w:val="000000"/>
        </w:rPr>
        <w:t>C</w:t>
      </w:r>
      <w:r w:rsidRPr="00F739CC">
        <w:rPr>
          <w:rFonts w:ascii="Arial" w:eastAsia="Arial" w:hAnsi="Arial" w:cs="Arial"/>
          <w:color w:val="000000"/>
        </w:rPr>
        <w:t>ommunication plan</w:t>
      </w:r>
      <w:r w:rsidR="00FB2FD3" w:rsidRPr="00F739CC">
        <w:rPr>
          <w:rFonts w:ascii="Arial" w:eastAsia="Arial" w:hAnsi="Arial" w:cs="Arial"/>
          <w:color w:val="000000"/>
        </w:rPr>
        <w:t xml:space="preserve"> is developed</w:t>
      </w:r>
      <w:r w:rsidRPr="00F739CC">
        <w:rPr>
          <w:rFonts w:ascii="Arial" w:eastAsia="Arial" w:hAnsi="Arial" w:cs="Arial"/>
          <w:color w:val="000000"/>
        </w:rPr>
        <w:t xml:space="preserve"> to keep stakeholders informed and engaged </w:t>
      </w:r>
    </w:p>
    <w:p w14:paraId="4B492D4D" w14:textId="28AE8565" w:rsidR="00DE5210" w:rsidRPr="00F739CC" w:rsidRDefault="00DB510B" w:rsidP="00DE5210">
      <w:pPr>
        <w:spacing w:after="0"/>
        <w:rPr>
          <w:rFonts w:ascii="Arial" w:eastAsia="Arial" w:hAnsi="Arial" w:cs="Arial"/>
          <w:color w:val="000000"/>
        </w:rPr>
      </w:pPr>
      <w:r w:rsidRPr="00F739CC">
        <w:rPr>
          <w:rFonts w:ascii="Arial" w:eastAsia="Arial" w:hAnsi="Arial" w:cs="Arial"/>
          <w:color w:val="000000"/>
          <w:lang w:val="en-US"/>
        </w:rPr>
        <w:t xml:space="preserve">             </w:t>
      </w:r>
      <w:r w:rsidR="00DE5210" w:rsidRPr="00F739CC">
        <w:rPr>
          <w:rFonts w:ascii="Arial" w:eastAsia="Arial" w:hAnsi="Arial" w:cs="Arial"/>
          <w:color w:val="000000"/>
        </w:rPr>
        <w:t>throughout the project lifecycle.</w:t>
      </w:r>
    </w:p>
    <w:p w14:paraId="786F2CD5" w14:textId="77777777" w:rsidR="00A5337A" w:rsidRPr="00F739CC" w:rsidRDefault="00A5337A" w:rsidP="00DE5210">
      <w:pPr>
        <w:spacing w:after="0"/>
        <w:rPr>
          <w:rFonts w:ascii="Arial" w:eastAsia="Arial" w:hAnsi="Arial" w:cs="Arial"/>
          <w:color w:val="000000"/>
        </w:rPr>
      </w:pPr>
    </w:p>
    <w:p w14:paraId="1F2D749E" w14:textId="77777777" w:rsidR="00DB510B" w:rsidRPr="00F739CC" w:rsidRDefault="00DE5210" w:rsidP="00DE5210">
      <w:pPr>
        <w:spacing w:after="0"/>
        <w:rPr>
          <w:rFonts w:ascii="Arial" w:eastAsia="Arial" w:hAnsi="Arial" w:cs="Arial"/>
          <w:color w:val="000000"/>
        </w:rPr>
      </w:pPr>
      <w:r w:rsidRPr="00F739CC">
        <w:rPr>
          <w:rFonts w:ascii="Arial" w:eastAsia="Arial" w:hAnsi="Arial" w:cs="Arial"/>
          <w:color w:val="000000"/>
        </w:rPr>
        <w:t>3.2</w:t>
      </w:r>
      <w:r w:rsidR="00A5337A" w:rsidRPr="00F739CC">
        <w:rPr>
          <w:rFonts w:ascii="Arial" w:eastAsia="Arial" w:hAnsi="Arial" w:cs="Arial"/>
          <w:color w:val="000000"/>
        </w:rPr>
        <w:tab/>
        <w:t>R</w:t>
      </w:r>
      <w:r w:rsidRPr="00F739CC">
        <w:rPr>
          <w:rFonts w:ascii="Arial" w:eastAsia="Arial" w:hAnsi="Arial" w:cs="Arial"/>
          <w:color w:val="000000"/>
        </w:rPr>
        <w:t>egular project meetings</w:t>
      </w:r>
      <w:r w:rsidR="00A5337A" w:rsidRPr="00F739CC">
        <w:rPr>
          <w:rFonts w:ascii="Arial" w:eastAsia="Arial" w:hAnsi="Arial" w:cs="Arial"/>
          <w:color w:val="000000"/>
        </w:rPr>
        <w:t xml:space="preserve"> are facilitated</w:t>
      </w:r>
      <w:r w:rsidRPr="00F739CC">
        <w:rPr>
          <w:rFonts w:ascii="Arial" w:eastAsia="Arial" w:hAnsi="Arial" w:cs="Arial"/>
          <w:color w:val="000000"/>
        </w:rPr>
        <w:t xml:space="preserve"> to discuss progress, address issues, and </w:t>
      </w:r>
    </w:p>
    <w:p w14:paraId="515BBF82" w14:textId="7E134236" w:rsidR="00DE5210" w:rsidRPr="00F739CC" w:rsidRDefault="00DB510B" w:rsidP="00DE5210">
      <w:pPr>
        <w:spacing w:after="0"/>
        <w:rPr>
          <w:rFonts w:ascii="Arial" w:eastAsia="Arial" w:hAnsi="Arial" w:cs="Arial"/>
          <w:color w:val="000000"/>
        </w:rPr>
      </w:pPr>
      <w:r w:rsidRPr="00F739CC">
        <w:rPr>
          <w:rFonts w:ascii="Arial" w:eastAsia="Arial" w:hAnsi="Arial" w:cs="Arial"/>
          <w:color w:val="000000"/>
          <w:lang w:val="en-US"/>
        </w:rPr>
        <w:t xml:space="preserve">            </w:t>
      </w:r>
      <w:r w:rsidR="00DE5210" w:rsidRPr="00F739CC">
        <w:rPr>
          <w:rFonts w:ascii="Arial" w:eastAsia="Arial" w:hAnsi="Arial" w:cs="Arial"/>
          <w:color w:val="000000"/>
        </w:rPr>
        <w:t>update stakeholders.</w:t>
      </w:r>
    </w:p>
    <w:p w14:paraId="6E0BCA3B" w14:textId="77777777" w:rsidR="00C04458" w:rsidRPr="00F739CC" w:rsidRDefault="00C04458" w:rsidP="00DE5210">
      <w:pPr>
        <w:spacing w:after="0"/>
        <w:rPr>
          <w:rFonts w:ascii="Arial" w:eastAsia="Arial" w:hAnsi="Arial" w:cs="Arial"/>
          <w:color w:val="000000"/>
        </w:rPr>
      </w:pPr>
    </w:p>
    <w:p w14:paraId="790BE310" w14:textId="77777777" w:rsidR="00DB510B" w:rsidRPr="00F739CC" w:rsidRDefault="00DE5210" w:rsidP="00DE5210">
      <w:pPr>
        <w:spacing w:after="0"/>
        <w:rPr>
          <w:rFonts w:ascii="Arial" w:eastAsia="Arial" w:hAnsi="Arial" w:cs="Arial"/>
          <w:color w:val="000000"/>
          <w:lang w:val="en-US"/>
        </w:rPr>
      </w:pPr>
      <w:r w:rsidRPr="00F739CC">
        <w:rPr>
          <w:rFonts w:ascii="Arial" w:eastAsia="Arial" w:hAnsi="Arial" w:cs="Arial"/>
          <w:color w:val="000000"/>
        </w:rPr>
        <w:t>3.3</w:t>
      </w:r>
      <w:r w:rsidRPr="00F739CC">
        <w:rPr>
          <w:rFonts w:ascii="Arial" w:eastAsia="Arial" w:hAnsi="Arial" w:cs="Arial"/>
          <w:color w:val="000000"/>
        </w:rPr>
        <w:tab/>
      </w:r>
      <w:r w:rsidR="00A5337A" w:rsidRPr="00F739CC">
        <w:rPr>
          <w:rFonts w:ascii="Arial" w:eastAsia="Arial" w:hAnsi="Arial" w:cs="Arial"/>
          <w:color w:val="000000"/>
        </w:rPr>
        <w:t>S</w:t>
      </w:r>
      <w:r w:rsidRPr="00F739CC">
        <w:rPr>
          <w:rFonts w:ascii="Arial" w:eastAsia="Arial" w:hAnsi="Arial" w:cs="Arial"/>
          <w:color w:val="000000"/>
        </w:rPr>
        <w:t>takeholder expectations</w:t>
      </w:r>
      <w:r w:rsidR="006C6E80" w:rsidRPr="00F739CC">
        <w:rPr>
          <w:rFonts w:ascii="Arial" w:eastAsia="Arial" w:hAnsi="Arial" w:cs="Arial"/>
          <w:color w:val="000000"/>
        </w:rPr>
        <w:t xml:space="preserve"> are managed</w:t>
      </w:r>
      <w:r w:rsidRPr="00F739CC">
        <w:rPr>
          <w:rFonts w:ascii="Arial" w:eastAsia="Arial" w:hAnsi="Arial" w:cs="Arial"/>
          <w:color w:val="000000"/>
        </w:rPr>
        <w:t xml:space="preserve"> and any concerns or conflicts that arise </w:t>
      </w:r>
      <w:r w:rsidR="00DB510B" w:rsidRPr="00F739CC">
        <w:rPr>
          <w:rFonts w:ascii="Arial" w:eastAsia="Arial" w:hAnsi="Arial" w:cs="Arial"/>
          <w:color w:val="000000"/>
          <w:lang w:val="en-US"/>
        </w:rPr>
        <w:t xml:space="preserve">   </w:t>
      </w:r>
    </w:p>
    <w:p w14:paraId="4D366B78" w14:textId="54EA8F26" w:rsidR="00234A7D" w:rsidRPr="00F739CC" w:rsidRDefault="00DB510B" w:rsidP="00DE5210">
      <w:pPr>
        <w:spacing w:after="0"/>
        <w:rPr>
          <w:rFonts w:ascii="Arial" w:eastAsia="Arial" w:hAnsi="Arial" w:cs="Arial"/>
          <w:color w:val="000000"/>
        </w:rPr>
      </w:pPr>
      <w:r w:rsidRPr="00F739CC">
        <w:rPr>
          <w:rFonts w:ascii="Arial" w:eastAsia="Arial" w:hAnsi="Arial" w:cs="Arial"/>
          <w:color w:val="000000"/>
          <w:lang w:val="en-US"/>
        </w:rPr>
        <w:t xml:space="preserve">            </w:t>
      </w:r>
      <w:r w:rsidR="00DE5210" w:rsidRPr="00F739CC">
        <w:rPr>
          <w:rFonts w:ascii="Arial" w:eastAsia="Arial" w:hAnsi="Arial" w:cs="Arial"/>
          <w:color w:val="000000"/>
        </w:rPr>
        <w:t>during the project</w:t>
      </w:r>
      <w:r w:rsidR="006C6E80" w:rsidRPr="00F739CC">
        <w:rPr>
          <w:rFonts w:ascii="Arial" w:eastAsia="Arial" w:hAnsi="Arial" w:cs="Arial"/>
          <w:color w:val="000000"/>
        </w:rPr>
        <w:t xml:space="preserve"> are addressed</w:t>
      </w:r>
      <w:r w:rsidR="00DE5210" w:rsidRPr="00F739CC">
        <w:rPr>
          <w:rFonts w:ascii="Arial" w:eastAsia="Arial" w:hAnsi="Arial" w:cs="Arial"/>
          <w:color w:val="000000"/>
        </w:rPr>
        <w:t>.</w:t>
      </w:r>
      <w:r w:rsidR="00234A7D" w:rsidRPr="00F739CC">
        <w:rPr>
          <w:rFonts w:ascii="Arial" w:eastAsia="Arial" w:hAnsi="Arial" w:cs="Arial"/>
          <w:color w:val="000000"/>
        </w:rPr>
        <w:t xml:space="preserve"> </w:t>
      </w:r>
    </w:p>
    <w:p w14:paraId="3FE882EB" w14:textId="77777777" w:rsidR="0085035E" w:rsidRPr="00F739CC" w:rsidRDefault="0085035E" w:rsidP="00DE5210">
      <w:pPr>
        <w:spacing w:after="0"/>
        <w:rPr>
          <w:rFonts w:ascii="Arial" w:eastAsia="Arial" w:hAnsi="Arial" w:cs="Arial"/>
          <w:color w:val="000000"/>
        </w:rPr>
      </w:pPr>
    </w:p>
    <w:p w14:paraId="3D31AE8F" w14:textId="77777777" w:rsidR="00DE5210" w:rsidRPr="00F739CC" w:rsidRDefault="00DE5210" w:rsidP="00DE5210">
      <w:pPr>
        <w:spacing w:after="0"/>
        <w:rPr>
          <w:rFonts w:ascii="Arial" w:eastAsia="Arial" w:hAnsi="Arial" w:cs="Arial"/>
          <w:color w:val="000000"/>
        </w:rPr>
      </w:pPr>
    </w:p>
    <w:p w14:paraId="3BC5AC91" w14:textId="34B19209" w:rsidR="00234A7D" w:rsidRPr="00F739CC" w:rsidRDefault="00234A7D" w:rsidP="00234A7D">
      <w:pPr>
        <w:spacing w:after="0"/>
        <w:ind w:left="-5" w:hanging="10"/>
        <w:rPr>
          <w:rFonts w:ascii="Arial" w:eastAsia="Arial" w:hAnsi="Arial" w:cs="Arial"/>
          <w:color w:val="000000"/>
        </w:rPr>
      </w:pPr>
      <w:r w:rsidRPr="00F739CC">
        <w:rPr>
          <w:rFonts w:ascii="Arial" w:eastAsia="Arial" w:hAnsi="Arial" w:cs="Arial"/>
          <w:b/>
          <w:color w:val="000000"/>
          <w:u w:val="single" w:color="000000"/>
        </w:rPr>
        <w:t xml:space="preserve">Element 4: </w:t>
      </w:r>
      <w:r w:rsidR="004F0578" w:rsidRPr="00F739CC">
        <w:rPr>
          <w:rFonts w:ascii="Arial" w:eastAsia="Arial" w:hAnsi="Arial" w:cs="Arial"/>
          <w:b/>
          <w:color w:val="000000"/>
          <w:u w:val="single" w:color="000000"/>
        </w:rPr>
        <w:t>Monitor and execut</w:t>
      </w:r>
      <w:r w:rsidR="0085035E" w:rsidRPr="00F739CC">
        <w:rPr>
          <w:rFonts w:ascii="Arial" w:eastAsia="Arial" w:hAnsi="Arial" w:cs="Arial"/>
          <w:b/>
          <w:color w:val="000000"/>
          <w:u w:val="single" w:color="000000"/>
        </w:rPr>
        <w:t>e</w:t>
      </w:r>
      <w:r w:rsidR="004F0578" w:rsidRPr="00F739CC">
        <w:rPr>
          <w:rFonts w:ascii="Arial" w:eastAsia="Arial" w:hAnsi="Arial" w:cs="Arial"/>
          <w:b/>
          <w:color w:val="000000"/>
          <w:u w:val="single" w:color="000000"/>
        </w:rPr>
        <w:t xml:space="preserve"> p</w:t>
      </w:r>
      <w:r w:rsidR="003D0C1F" w:rsidRPr="00F739CC">
        <w:rPr>
          <w:rFonts w:ascii="Arial" w:eastAsia="Arial" w:hAnsi="Arial" w:cs="Arial"/>
          <w:b/>
          <w:color w:val="000000"/>
          <w:u w:val="single" w:color="000000"/>
        </w:rPr>
        <w:t>roject</w:t>
      </w:r>
    </w:p>
    <w:p w14:paraId="04661298" w14:textId="3A843FB3" w:rsidR="00234A7D" w:rsidRPr="00F739CC" w:rsidRDefault="00234A7D" w:rsidP="00234A7D">
      <w:pPr>
        <w:spacing w:after="0"/>
        <w:rPr>
          <w:rFonts w:ascii="Arial" w:eastAsia="Arial" w:hAnsi="Arial" w:cs="Arial"/>
          <w:color w:val="000000"/>
        </w:rPr>
      </w:pPr>
      <w:r w:rsidRPr="00F739CC">
        <w:rPr>
          <w:rFonts w:ascii="Arial" w:eastAsia="Arial" w:hAnsi="Arial" w:cs="Arial"/>
          <w:color w:val="000000"/>
        </w:rPr>
        <w:t xml:space="preserve"> </w:t>
      </w:r>
    </w:p>
    <w:p w14:paraId="5AE406F1" w14:textId="77777777" w:rsidR="00234A7D" w:rsidRPr="00F739CC" w:rsidRDefault="00234A7D" w:rsidP="00234A7D">
      <w:pPr>
        <w:keepNext/>
        <w:keepLines/>
        <w:spacing w:after="0"/>
        <w:ind w:left="-5" w:hanging="10"/>
        <w:outlineLvl w:val="0"/>
        <w:rPr>
          <w:rFonts w:ascii="Arial" w:eastAsia="Arial" w:hAnsi="Arial" w:cs="Arial"/>
          <w:b/>
          <w:color w:val="000000"/>
          <w:u w:val="single" w:color="000000"/>
        </w:rPr>
      </w:pPr>
      <w:r w:rsidRPr="00F739CC">
        <w:rPr>
          <w:rFonts w:ascii="Arial" w:eastAsia="Arial" w:hAnsi="Arial" w:cs="Arial"/>
          <w:b/>
          <w:color w:val="000000"/>
          <w:u w:val="single" w:color="000000"/>
        </w:rPr>
        <w:t>Performance Criteria</w:t>
      </w:r>
      <w:r w:rsidRPr="00F739CC">
        <w:rPr>
          <w:rFonts w:ascii="Arial" w:eastAsia="Arial" w:hAnsi="Arial" w:cs="Arial"/>
          <w:b/>
          <w:color w:val="000000"/>
          <w:u w:color="000000"/>
        </w:rPr>
        <w:t xml:space="preserve"> </w:t>
      </w:r>
    </w:p>
    <w:p w14:paraId="78EB2E74" w14:textId="77777777" w:rsidR="00234A7D" w:rsidRPr="00F739CC" w:rsidRDefault="00234A7D" w:rsidP="00234A7D">
      <w:pPr>
        <w:spacing w:after="0"/>
        <w:rPr>
          <w:rFonts w:ascii="Arial" w:eastAsia="Arial" w:hAnsi="Arial" w:cs="Arial"/>
          <w:color w:val="000000"/>
        </w:rPr>
      </w:pPr>
      <w:r w:rsidRPr="00F739CC">
        <w:rPr>
          <w:rFonts w:ascii="Arial" w:eastAsia="Arial" w:hAnsi="Arial" w:cs="Arial"/>
          <w:color w:val="000000"/>
        </w:rPr>
        <w:t xml:space="preserve"> </w:t>
      </w:r>
    </w:p>
    <w:p w14:paraId="3A60F031" w14:textId="77777777" w:rsidR="00DB510B" w:rsidRPr="00F739CC" w:rsidRDefault="008A5E99" w:rsidP="008A5E99">
      <w:pPr>
        <w:spacing w:after="0"/>
        <w:rPr>
          <w:rFonts w:ascii="Arial" w:eastAsia="Arial" w:hAnsi="Arial" w:cs="Arial"/>
          <w:color w:val="000000"/>
        </w:rPr>
      </w:pPr>
      <w:r w:rsidRPr="00F739CC">
        <w:rPr>
          <w:rFonts w:ascii="Arial" w:eastAsia="Arial" w:hAnsi="Arial" w:cs="Arial"/>
          <w:color w:val="000000"/>
        </w:rPr>
        <w:t>4.1</w:t>
      </w:r>
      <w:r w:rsidRPr="00F739CC">
        <w:rPr>
          <w:rFonts w:ascii="Arial" w:eastAsia="Arial" w:hAnsi="Arial" w:cs="Arial"/>
          <w:color w:val="000000"/>
        </w:rPr>
        <w:tab/>
      </w:r>
      <w:r w:rsidR="00246750" w:rsidRPr="00F739CC">
        <w:rPr>
          <w:rFonts w:ascii="Arial" w:eastAsia="Arial" w:hAnsi="Arial" w:cs="Arial"/>
          <w:color w:val="000000"/>
        </w:rPr>
        <w:t>P</w:t>
      </w:r>
      <w:r w:rsidRPr="00F739CC">
        <w:rPr>
          <w:rFonts w:ascii="Arial" w:eastAsia="Arial" w:hAnsi="Arial" w:cs="Arial"/>
          <w:color w:val="000000"/>
        </w:rPr>
        <w:t>roject plan</w:t>
      </w:r>
      <w:r w:rsidR="00246750" w:rsidRPr="00F739CC">
        <w:rPr>
          <w:rFonts w:ascii="Arial" w:eastAsia="Arial" w:hAnsi="Arial" w:cs="Arial"/>
          <w:color w:val="000000"/>
        </w:rPr>
        <w:t xml:space="preserve"> is implemented</w:t>
      </w:r>
      <w:r w:rsidRPr="00F739CC">
        <w:rPr>
          <w:rFonts w:ascii="Arial" w:eastAsia="Arial" w:hAnsi="Arial" w:cs="Arial"/>
          <w:color w:val="000000"/>
        </w:rPr>
        <w:t xml:space="preserve">, tasks </w:t>
      </w:r>
      <w:r w:rsidR="000F5413" w:rsidRPr="00F739CC">
        <w:rPr>
          <w:rFonts w:ascii="Arial" w:eastAsia="Arial" w:hAnsi="Arial" w:cs="Arial"/>
          <w:color w:val="000000"/>
        </w:rPr>
        <w:t>and activities are coordinated</w:t>
      </w:r>
      <w:r w:rsidRPr="00F739CC">
        <w:rPr>
          <w:rFonts w:ascii="Arial" w:eastAsia="Arial" w:hAnsi="Arial" w:cs="Arial"/>
          <w:color w:val="000000"/>
        </w:rPr>
        <w:t xml:space="preserve"> to ensure timely </w:t>
      </w:r>
    </w:p>
    <w:p w14:paraId="5603319E" w14:textId="14FDA9A6" w:rsidR="008A5E99" w:rsidRPr="00F739CC" w:rsidRDefault="00DB510B" w:rsidP="008A5E99">
      <w:pPr>
        <w:spacing w:after="0"/>
        <w:rPr>
          <w:rFonts w:ascii="Arial" w:eastAsia="Arial" w:hAnsi="Arial" w:cs="Arial"/>
          <w:color w:val="000000"/>
        </w:rPr>
      </w:pPr>
      <w:r w:rsidRPr="00F739CC">
        <w:rPr>
          <w:rFonts w:ascii="Arial" w:eastAsia="Arial" w:hAnsi="Arial" w:cs="Arial"/>
          <w:color w:val="000000"/>
          <w:lang w:val="en-US"/>
        </w:rPr>
        <w:t xml:space="preserve">            </w:t>
      </w:r>
      <w:r w:rsidR="008A5E99" w:rsidRPr="00F739CC">
        <w:rPr>
          <w:rFonts w:ascii="Arial" w:eastAsia="Arial" w:hAnsi="Arial" w:cs="Arial"/>
          <w:color w:val="000000"/>
        </w:rPr>
        <w:t>completion.</w:t>
      </w:r>
    </w:p>
    <w:p w14:paraId="719F458C" w14:textId="77777777" w:rsidR="00C27C01" w:rsidRPr="00F739CC" w:rsidRDefault="008A5E99" w:rsidP="008A5E99">
      <w:pPr>
        <w:spacing w:after="0"/>
        <w:rPr>
          <w:rFonts w:ascii="Arial" w:eastAsia="Arial" w:hAnsi="Arial" w:cs="Arial"/>
          <w:color w:val="000000"/>
        </w:rPr>
      </w:pPr>
      <w:r w:rsidRPr="00F739CC">
        <w:rPr>
          <w:rFonts w:ascii="Arial" w:eastAsia="Arial" w:hAnsi="Arial" w:cs="Arial"/>
          <w:color w:val="000000"/>
        </w:rPr>
        <w:t>4.2</w:t>
      </w:r>
      <w:r w:rsidRPr="00F739CC">
        <w:rPr>
          <w:rFonts w:ascii="Arial" w:eastAsia="Arial" w:hAnsi="Arial" w:cs="Arial"/>
          <w:color w:val="000000"/>
        </w:rPr>
        <w:tab/>
      </w:r>
      <w:r w:rsidR="000F5413" w:rsidRPr="00F739CC">
        <w:rPr>
          <w:rFonts w:ascii="Arial" w:eastAsia="Arial" w:hAnsi="Arial" w:cs="Arial"/>
          <w:color w:val="000000"/>
        </w:rPr>
        <w:t>P</w:t>
      </w:r>
      <w:r w:rsidRPr="00F739CC">
        <w:rPr>
          <w:rFonts w:ascii="Arial" w:eastAsia="Arial" w:hAnsi="Arial" w:cs="Arial"/>
          <w:color w:val="000000"/>
        </w:rPr>
        <w:t>roject management tools</w:t>
      </w:r>
      <w:r w:rsidR="000F5413" w:rsidRPr="00F739CC">
        <w:rPr>
          <w:rFonts w:ascii="Arial" w:eastAsia="Arial" w:hAnsi="Arial" w:cs="Arial"/>
          <w:color w:val="000000"/>
        </w:rPr>
        <w:t xml:space="preserve"> are used</w:t>
      </w:r>
      <w:r w:rsidRPr="00F739CC">
        <w:rPr>
          <w:rFonts w:ascii="Arial" w:eastAsia="Arial" w:hAnsi="Arial" w:cs="Arial"/>
          <w:color w:val="000000"/>
        </w:rPr>
        <w:t xml:space="preserve"> to track progress, schedules</w:t>
      </w:r>
      <w:r w:rsidR="00C27C01" w:rsidRPr="00F739CC">
        <w:rPr>
          <w:rFonts w:ascii="Arial" w:eastAsia="Arial" w:hAnsi="Arial" w:cs="Arial"/>
          <w:color w:val="000000"/>
        </w:rPr>
        <w:t xml:space="preserve"> are managed</w:t>
      </w:r>
      <w:r w:rsidRPr="00F739CC">
        <w:rPr>
          <w:rFonts w:ascii="Arial" w:eastAsia="Arial" w:hAnsi="Arial" w:cs="Arial"/>
          <w:color w:val="000000"/>
        </w:rPr>
        <w:t xml:space="preserve">, and </w:t>
      </w:r>
    </w:p>
    <w:p w14:paraId="53936459" w14:textId="62DFDCC1" w:rsidR="008A5E99" w:rsidRPr="00F739CC" w:rsidRDefault="00DB510B" w:rsidP="008A5E99">
      <w:pPr>
        <w:spacing w:after="0"/>
        <w:rPr>
          <w:rFonts w:ascii="Arial" w:eastAsia="Arial" w:hAnsi="Arial" w:cs="Arial"/>
          <w:color w:val="000000"/>
        </w:rPr>
      </w:pPr>
      <w:r w:rsidRPr="00F739CC">
        <w:rPr>
          <w:rFonts w:ascii="Arial" w:eastAsia="Arial" w:hAnsi="Arial" w:cs="Arial"/>
          <w:color w:val="000000"/>
          <w:lang w:val="en-US"/>
        </w:rPr>
        <w:t xml:space="preserve">            </w:t>
      </w:r>
      <w:r w:rsidR="008A5E99" w:rsidRPr="00F739CC">
        <w:rPr>
          <w:rFonts w:ascii="Arial" w:eastAsia="Arial" w:hAnsi="Arial" w:cs="Arial"/>
          <w:color w:val="000000"/>
        </w:rPr>
        <w:t>task statuses</w:t>
      </w:r>
      <w:r w:rsidR="00C27C01" w:rsidRPr="00F739CC">
        <w:rPr>
          <w:rFonts w:ascii="Arial" w:eastAsia="Arial" w:hAnsi="Arial" w:cs="Arial"/>
          <w:color w:val="000000"/>
        </w:rPr>
        <w:t xml:space="preserve"> are updated</w:t>
      </w:r>
      <w:r w:rsidR="008A5E99" w:rsidRPr="00F739CC">
        <w:rPr>
          <w:rFonts w:ascii="Arial" w:eastAsia="Arial" w:hAnsi="Arial" w:cs="Arial"/>
          <w:color w:val="000000"/>
        </w:rPr>
        <w:t>.</w:t>
      </w:r>
    </w:p>
    <w:p w14:paraId="475182E0" w14:textId="77777777" w:rsidR="00C27C01" w:rsidRPr="00F739CC" w:rsidRDefault="00C27C01" w:rsidP="008A5E99">
      <w:pPr>
        <w:spacing w:after="0"/>
        <w:rPr>
          <w:rFonts w:ascii="Arial" w:eastAsia="Arial" w:hAnsi="Arial" w:cs="Arial"/>
          <w:color w:val="000000"/>
        </w:rPr>
      </w:pPr>
    </w:p>
    <w:p w14:paraId="64DEA5F4" w14:textId="77777777" w:rsidR="00DB510B" w:rsidRPr="00F739CC" w:rsidRDefault="008A5E99" w:rsidP="008A5E99">
      <w:pPr>
        <w:spacing w:after="0"/>
        <w:rPr>
          <w:rFonts w:ascii="Arial" w:eastAsia="Arial" w:hAnsi="Arial" w:cs="Arial"/>
          <w:color w:val="000000"/>
          <w:lang w:val="en-US"/>
        </w:rPr>
      </w:pPr>
      <w:r w:rsidRPr="00F739CC">
        <w:rPr>
          <w:rFonts w:ascii="Arial" w:eastAsia="Arial" w:hAnsi="Arial" w:cs="Arial"/>
          <w:color w:val="000000"/>
        </w:rPr>
        <w:lastRenderedPageBreak/>
        <w:t>4.3</w:t>
      </w:r>
      <w:r w:rsidR="000D28DA" w:rsidRPr="00F739CC">
        <w:rPr>
          <w:rFonts w:ascii="Arial" w:eastAsia="Arial" w:hAnsi="Arial" w:cs="Arial"/>
          <w:color w:val="000000"/>
        </w:rPr>
        <w:tab/>
      </w:r>
      <w:r w:rsidR="00C27C01" w:rsidRPr="00F739CC">
        <w:rPr>
          <w:rFonts w:ascii="Arial" w:eastAsia="Arial" w:hAnsi="Arial" w:cs="Arial"/>
          <w:color w:val="000000"/>
        </w:rPr>
        <w:t>P</w:t>
      </w:r>
      <w:r w:rsidRPr="00F739CC">
        <w:rPr>
          <w:rFonts w:ascii="Arial" w:eastAsia="Arial" w:hAnsi="Arial" w:cs="Arial"/>
          <w:color w:val="000000"/>
        </w:rPr>
        <w:t>roject performance</w:t>
      </w:r>
      <w:r w:rsidR="00C27C01" w:rsidRPr="00F739CC">
        <w:rPr>
          <w:rFonts w:ascii="Arial" w:eastAsia="Arial" w:hAnsi="Arial" w:cs="Arial"/>
          <w:color w:val="000000"/>
        </w:rPr>
        <w:t xml:space="preserve"> are monitored</w:t>
      </w:r>
      <w:r w:rsidRPr="00F739CC">
        <w:rPr>
          <w:rFonts w:ascii="Arial" w:eastAsia="Arial" w:hAnsi="Arial" w:cs="Arial"/>
          <w:color w:val="000000"/>
        </w:rPr>
        <w:t xml:space="preserve"> against established metrics and corrective </w:t>
      </w:r>
      <w:r w:rsidR="00DB510B" w:rsidRPr="00F739CC">
        <w:rPr>
          <w:rFonts w:ascii="Arial" w:eastAsia="Arial" w:hAnsi="Arial" w:cs="Arial"/>
          <w:color w:val="000000"/>
          <w:lang w:val="en-US"/>
        </w:rPr>
        <w:t xml:space="preserve"> </w:t>
      </w:r>
    </w:p>
    <w:p w14:paraId="4B3FA90F" w14:textId="19CFCC42" w:rsidR="00234A7D" w:rsidRPr="00F739CC" w:rsidRDefault="00DB510B" w:rsidP="008A5E99">
      <w:pPr>
        <w:spacing w:after="0"/>
        <w:rPr>
          <w:rFonts w:ascii="Arial" w:eastAsia="Arial" w:hAnsi="Arial" w:cs="Arial"/>
          <w:color w:val="000000"/>
        </w:rPr>
      </w:pPr>
      <w:r w:rsidRPr="00F739CC">
        <w:rPr>
          <w:rFonts w:ascii="Arial" w:eastAsia="Arial" w:hAnsi="Arial" w:cs="Arial"/>
          <w:color w:val="000000"/>
          <w:lang w:val="en-US"/>
        </w:rPr>
        <w:t xml:space="preserve">            </w:t>
      </w:r>
      <w:r w:rsidR="008A5E99" w:rsidRPr="00F739CC">
        <w:rPr>
          <w:rFonts w:ascii="Arial" w:eastAsia="Arial" w:hAnsi="Arial" w:cs="Arial"/>
          <w:color w:val="000000"/>
        </w:rPr>
        <w:t>actions</w:t>
      </w:r>
      <w:r w:rsidR="00C27C01" w:rsidRPr="00F739CC">
        <w:rPr>
          <w:rFonts w:ascii="Arial" w:eastAsia="Arial" w:hAnsi="Arial" w:cs="Arial"/>
          <w:color w:val="000000"/>
        </w:rPr>
        <w:t xml:space="preserve"> are taken</w:t>
      </w:r>
      <w:r w:rsidR="008A5E99" w:rsidRPr="00F739CC">
        <w:rPr>
          <w:rFonts w:ascii="Arial" w:eastAsia="Arial" w:hAnsi="Arial" w:cs="Arial"/>
          <w:color w:val="000000"/>
        </w:rPr>
        <w:t xml:space="preserve"> as needed</w:t>
      </w:r>
      <w:r w:rsidR="000D28DA" w:rsidRPr="00F739CC">
        <w:rPr>
          <w:rFonts w:ascii="Arial" w:eastAsia="Arial" w:hAnsi="Arial" w:cs="Arial"/>
          <w:color w:val="000000"/>
        </w:rPr>
        <w:t>.</w:t>
      </w:r>
    </w:p>
    <w:p w14:paraId="64458BA0" w14:textId="77777777" w:rsidR="00234A7D" w:rsidRPr="00F739CC" w:rsidRDefault="00234A7D" w:rsidP="00234A7D">
      <w:pPr>
        <w:spacing w:after="0"/>
        <w:rPr>
          <w:rFonts w:ascii="Arial" w:eastAsia="Arial" w:hAnsi="Arial" w:cs="Arial"/>
          <w:color w:val="000000"/>
        </w:rPr>
      </w:pPr>
      <w:r w:rsidRPr="00F739CC">
        <w:rPr>
          <w:rFonts w:ascii="Arial" w:eastAsia="Arial" w:hAnsi="Arial" w:cs="Arial"/>
          <w:color w:val="000000"/>
        </w:rPr>
        <w:t xml:space="preserve"> </w:t>
      </w:r>
    </w:p>
    <w:p w14:paraId="613085A7" w14:textId="41819AB6" w:rsidR="00234A7D" w:rsidRPr="00F739CC" w:rsidRDefault="00234A7D" w:rsidP="00234A7D">
      <w:pPr>
        <w:spacing w:after="0"/>
        <w:ind w:left="720"/>
        <w:rPr>
          <w:rFonts w:ascii="Arial" w:eastAsia="Arial" w:hAnsi="Arial" w:cs="Arial"/>
          <w:color w:val="000000"/>
        </w:rPr>
      </w:pPr>
    </w:p>
    <w:p w14:paraId="1D843F99" w14:textId="77777777" w:rsidR="00234A7D" w:rsidRPr="00F739CC" w:rsidRDefault="00234A7D" w:rsidP="00234A7D">
      <w:pPr>
        <w:keepNext/>
        <w:keepLines/>
        <w:spacing w:after="0"/>
        <w:ind w:left="-5" w:hanging="10"/>
        <w:outlineLvl w:val="0"/>
        <w:rPr>
          <w:rFonts w:ascii="Arial" w:eastAsia="Arial" w:hAnsi="Arial" w:cs="Arial"/>
          <w:b/>
          <w:color w:val="000000"/>
          <w:u w:val="single" w:color="000000"/>
        </w:rPr>
      </w:pPr>
      <w:r w:rsidRPr="00F739CC">
        <w:rPr>
          <w:rFonts w:ascii="Arial" w:eastAsia="Arial" w:hAnsi="Arial" w:cs="Arial"/>
          <w:b/>
          <w:color w:val="000000"/>
          <w:u w:val="single" w:color="000000"/>
        </w:rPr>
        <w:t>Registration Data</w:t>
      </w:r>
      <w:r w:rsidRPr="00F739CC">
        <w:rPr>
          <w:rFonts w:ascii="Arial" w:eastAsia="Arial" w:hAnsi="Arial" w:cs="Arial"/>
          <w:b/>
          <w:color w:val="000000"/>
          <w:u w:color="000000"/>
        </w:rPr>
        <w:t xml:space="preserve"> </w:t>
      </w:r>
    </w:p>
    <w:p w14:paraId="75888195" w14:textId="77777777" w:rsidR="00234A7D" w:rsidRPr="00F739CC" w:rsidRDefault="00234A7D" w:rsidP="00234A7D">
      <w:pPr>
        <w:spacing w:after="0"/>
        <w:rPr>
          <w:rFonts w:ascii="Arial" w:eastAsia="Arial" w:hAnsi="Arial" w:cs="Arial"/>
          <w:color w:val="000000"/>
        </w:rPr>
      </w:pPr>
      <w:r w:rsidRPr="00F739CC">
        <w:rPr>
          <w:rFonts w:ascii="Arial" w:eastAsia="Arial" w:hAnsi="Arial" w:cs="Arial"/>
          <w:color w:val="000000"/>
        </w:rPr>
        <w:t xml:space="preserve"> </w:t>
      </w:r>
    </w:p>
    <w:tbl>
      <w:tblPr>
        <w:tblStyle w:val="TableGrid"/>
        <w:tblW w:w="8750" w:type="dxa"/>
        <w:tblInd w:w="0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601"/>
        <w:gridCol w:w="5149"/>
      </w:tblGrid>
      <w:tr w:rsidR="00234A7D" w:rsidRPr="00F739CC" w14:paraId="688D1112" w14:textId="77777777" w:rsidTr="008334F5">
        <w:trPr>
          <w:trHeight w:val="264"/>
        </w:trPr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02964" w14:textId="77777777" w:rsidR="00234A7D" w:rsidRPr="00F739CC" w:rsidRDefault="00234A7D" w:rsidP="00234A7D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F739CC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Subfield: </w:t>
            </w:r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0A957" w14:textId="77777777" w:rsidR="00234A7D" w:rsidRPr="00F739CC" w:rsidRDefault="00234A7D" w:rsidP="00234A7D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F739CC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Business Services </w:t>
            </w:r>
          </w:p>
        </w:tc>
      </w:tr>
      <w:tr w:rsidR="00234A7D" w:rsidRPr="00F739CC" w14:paraId="4DA5A847" w14:textId="77777777" w:rsidTr="008334F5">
        <w:trPr>
          <w:trHeight w:val="262"/>
        </w:trPr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4CEAA" w14:textId="77777777" w:rsidR="00234A7D" w:rsidRPr="00F739CC" w:rsidRDefault="00234A7D" w:rsidP="00234A7D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F739CC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90230" w14:textId="77777777" w:rsidR="00234A7D" w:rsidRPr="00F739CC" w:rsidRDefault="00234A7D" w:rsidP="00234A7D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F739CC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234A7D" w:rsidRPr="00F739CC" w14:paraId="4DB14F84" w14:textId="77777777" w:rsidTr="008334F5">
        <w:trPr>
          <w:trHeight w:val="264"/>
        </w:trPr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59883" w14:textId="77777777" w:rsidR="00234A7D" w:rsidRPr="00F739CC" w:rsidRDefault="00234A7D" w:rsidP="00234A7D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F739CC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Date first registered: </w:t>
            </w:r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8C8F0" w14:textId="7DA1BFBC" w:rsidR="00234A7D" w:rsidRPr="00F739CC" w:rsidRDefault="00234A7D" w:rsidP="00234A7D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234A7D" w:rsidRPr="00F739CC" w14:paraId="72D18067" w14:textId="77777777" w:rsidTr="008334F5">
        <w:trPr>
          <w:trHeight w:val="262"/>
        </w:trPr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45ADD" w14:textId="77777777" w:rsidR="00234A7D" w:rsidRPr="00F739CC" w:rsidRDefault="00234A7D" w:rsidP="00234A7D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F739CC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Date this version registered: </w:t>
            </w:r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E96F2" w14:textId="414583F6" w:rsidR="00234A7D" w:rsidRPr="00F739CC" w:rsidRDefault="00234A7D" w:rsidP="00234A7D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234A7D" w:rsidRPr="00F739CC" w14:paraId="0E3B943C" w14:textId="77777777" w:rsidTr="008334F5">
        <w:trPr>
          <w:trHeight w:val="265"/>
        </w:trPr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7DBFD" w14:textId="77777777" w:rsidR="00234A7D" w:rsidRPr="00F739CC" w:rsidRDefault="00234A7D" w:rsidP="00234A7D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F739CC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Anticipated review: </w:t>
            </w:r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F5A63" w14:textId="22E4472A" w:rsidR="00234A7D" w:rsidRPr="00F739CC" w:rsidRDefault="00234A7D" w:rsidP="00234A7D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234A7D" w:rsidRPr="00F739CC" w14:paraId="7227ED15" w14:textId="77777777" w:rsidTr="008334F5">
        <w:trPr>
          <w:trHeight w:val="264"/>
        </w:trPr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27679" w14:textId="77777777" w:rsidR="00234A7D" w:rsidRPr="00F739CC" w:rsidRDefault="00234A7D" w:rsidP="00234A7D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F739CC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7CE08" w14:textId="77777777" w:rsidR="00234A7D" w:rsidRPr="00F739CC" w:rsidRDefault="00234A7D" w:rsidP="00234A7D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F739CC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234A7D" w:rsidRPr="00F739CC" w14:paraId="58AA1D50" w14:textId="77777777" w:rsidTr="008334F5">
        <w:trPr>
          <w:trHeight w:val="262"/>
        </w:trPr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F3937" w14:textId="77777777" w:rsidR="00234A7D" w:rsidRPr="00F739CC" w:rsidRDefault="00234A7D" w:rsidP="00234A7D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F739CC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Body responsible for review: </w:t>
            </w:r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2ACC0" w14:textId="77777777" w:rsidR="00234A7D" w:rsidRPr="00F739CC" w:rsidRDefault="00234A7D" w:rsidP="00234A7D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F739CC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Namibia Training Authority  </w:t>
            </w:r>
          </w:p>
        </w:tc>
      </w:tr>
    </w:tbl>
    <w:p w14:paraId="11336A05" w14:textId="77777777" w:rsidR="00234A7D" w:rsidRPr="00F739CC" w:rsidRDefault="00234A7D" w:rsidP="00234A7D">
      <w:pPr>
        <w:spacing w:after="0"/>
        <w:rPr>
          <w:rFonts w:ascii="Arial" w:eastAsia="Arial" w:hAnsi="Arial" w:cs="Arial"/>
          <w:color w:val="000000"/>
        </w:rPr>
      </w:pPr>
      <w:r w:rsidRPr="00F739CC">
        <w:rPr>
          <w:rFonts w:ascii="Arial" w:eastAsia="Arial" w:hAnsi="Arial" w:cs="Arial"/>
          <w:color w:val="000000"/>
        </w:rPr>
        <w:t xml:space="preserve"> </w:t>
      </w:r>
    </w:p>
    <w:p w14:paraId="56523D83" w14:textId="77777777" w:rsidR="006B4CBF" w:rsidRPr="00F739CC" w:rsidRDefault="006B4CBF">
      <w:pPr>
        <w:rPr>
          <w:rFonts w:ascii="Arial" w:hAnsi="Arial" w:cs="Arial"/>
        </w:rPr>
      </w:pPr>
    </w:p>
    <w:sectPr w:rsidR="006B4CBF" w:rsidRPr="00F739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43225"/>
    <w:multiLevelType w:val="hybridMultilevel"/>
    <w:tmpl w:val="EED2AB66"/>
    <w:lvl w:ilvl="0" w:tplc="19A0518C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EA6B5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520EB5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F8A5E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D48C19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6B69B7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882E46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AB8886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DBE10F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60C7745"/>
    <w:multiLevelType w:val="hybridMultilevel"/>
    <w:tmpl w:val="B31CA98A"/>
    <w:lvl w:ilvl="0" w:tplc="C6400E02">
      <w:start w:val="1"/>
      <w:numFmt w:val="bullet"/>
      <w:lvlText w:val="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276B7F8">
      <w:start w:val="1"/>
      <w:numFmt w:val="bullet"/>
      <w:lvlText w:val="o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7069BE8">
      <w:start w:val="1"/>
      <w:numFmt w:val="bullet"/>
      <w:lvlText w:val="▪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BBE39E0">
      <w:start w:val="1"/>
      <w:numFmt w:val="bullet"/>
      <w:lvlText w:val="•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F14524C">
      <w:start w:val="1"/>
      <w:numFmt w:val="bullet"/>
      <w:lvlText w:val="o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C7C0814">
      <w:start w:val="1"/>
      <w:numFmt w:val="bullet"/>
      <w:lvlText w:val="▪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A76E788">
      <w:start w:val="1"/>
      <w:numFmt w:val="bullet"/>
      <w:lvlText w:val="•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70672EC">
      <w:start w:val="1"/>
      <w:numFmt w:val="bullet"/>
      <w:lvlText w:val="o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6ECEC58">
      <w:start w:val="1"/>
      <w:numFmt w:val="bullet"/>
      <w:lvlText w:val="▪"/>
      <w:lvlJc w:val="left"/>
      <w:pPr>
        <w:ind w:left="68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60557817">
    <w:abstractNumId w:val="0"/>
  </w:num>
  <w:num w:numId="2" w16cid:durableId="14990327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9CE"/>
    <w:rsid w:val="00007883"/>
    <w:rsid w:val="00021730"/>
    <w:rsid w:val="00026EE2"/>
    <w:rsid w:val="00063D9F"/>
    <w:rsid w:val="000942EC"/>
    <w:rsid w:val="00097D04"/>
    <w:rsid w:val="000D28DA"/>
    <w:rsid w:val="000F5413"/>
    <w:rsid w:val="00105DE7"/>
    <w:rsid w:val="00131E33"/>
    <w:rsid w:val="001367A0"/>
    <w:rsid w:val="00164169"/>
    <w:rsid w:val="001649F8"/>
    <w:rsid w:val="00170FB0"/>
    <w:rsid w:val="00186991"/>
    <w:rsid w:val="001A18D1"/>
    <w:rsid w:val="001B759E"/>
    <w:rsid w:val="001E7526"/>
    <w:rsid w:val="002145BE"/>
    <w:rsid w:val="00217683"/>
    <w:rsid w:val="00234A7D"/>
    <w:rsid w:val="00246750"/>
    <w:rsid w:val="00280660"/>
    <w:rsid w:val="002A0A2F"/>
    <w:rsid w:val="002B1370"/>
    <w:rsid w:val="00330776"/>
    <w:rsid w:val="0037369A"/>
    <w:rsid w:val="00396039"/>
    <w:rsid w:val="003A650A"/>
    <w:rsid w:val="003B3657"/>
    <w:rsid w:val="003B52E6"/>
    <w:rsid w:val="003D0C1F"/>
    <w:rsid w:val="003D1486"/>
    <w:rsid w:val="003E36CC"/>
    <w:rsid w:val="003E61EB"/>
    <w:rsid w:val="004543DB"/>
    <w:rsid w:val="00486DF3"/>
    <w:rsid w:val="004A229A"/>
    <w:rsid w:val="004B7402"/>
    <w:rsid w:val="004C012E"/>
    <w:rsid w:val="004D60D8"/>
    <w:rsid w:val="004E2B8C"/>
    <w:rsid w:val="004E2CDB"/>
    <w:rsid w:val="004F0578"/>
    <w:rsid w:val="004F4329"/>
    <w:rsid w:val="0051314D"/>
    <w:rsid w:val="00556D22"/>
    <w:rsid w:val="00563006"/>
    <w:rsid w:val="005A6D70"/>
    <w:rsid w:val="00606A28"/>
    <w:rsid w:val="006442CE"/>
    <w:rsid w:val="0066448A"/>
    <w:rsid w:val="00690C18"/>
    <w:rsid w:val="006B0FA7"/>
    <w:rsid w:val="006B3FDF"/>
    <w:rsid w:val="006B4CBF"/>
    <w:rsid w:val="006C6E80"/>
    <w:rsid w:val="00745E56"/>
    <w:rsid w:val="00782787"/>
    <w:rsid w:val="007A1A9B"/>
    <w:rsid w:val="00804E80"/>
    <w:rsid w:val="0085035E"/>
    <w:rsid w:val="008A5E99"/>
    <w:rsid w:val="008A771C"/>
    <w:rsid w:val="008B3FCC"/>
    <w:rsid w:val="008E759B"/>
    <w:rsid w:val="00913C21"/>
    <w:rsid w:val="00951098"/>
    <w:rsid w:val="00973D5D"/>
    <w:rsid w:val="009937BF"/>
    <w:rsid w:val="009A3B5B"/>
    <w:rsid w:val="009E77AE"/>
    <w:rsid w:val="009F125D"/>
    <w:rsid w:val="009F2FE9"/>
    <w:rsid w:val="00A01B37"/>
    <w:rsid w:val="00A26506"/>
    <w:rsid w:val="00A43744"/>
    <w:rsid w:val="00A52C67"/>
    <w:rsid w:val="00A5337A"/>
    <w:rsid w:val="00A701E3"/>
    <w:rsid w:val="00A74962"/>
    <w:rsid w:val="00A75D47"/>
    <w:rsid w:val="00AE7FCD"/>
    <w:rsid w:val="00B655BD"/>
    <w:rsid w:val="00B75949"/>
    <w:rsid w:val="00B75A0B"/>
    <w:rsid w:val="00BA26B8"/>
    <w:rsid w:val="00BC09CE"/>
    <w:rsid w:val="00BE6B9A"/>
    <w:rsid w:val="00C04272"/>
    <w:rsid w:val="00C04458"/>
    <w:rsid w:val="00C27C01"/>
    <w:rsid w:val="00C7715F"/>
    <w:rsid w:val="00C77ABB"/>
    <w:rsid w:val="00C90867"/>
    <w:rsid w:val="00C958C3"/>
    <w:rsid w:val="00CF35B6"/>
    <w:rsid w:val="00D275F5"/>
    <w:rsid w:val="00D468D2"/>
    <w:rsid w:val="00D52224"/>
    <w:rsid w:val="00D61784"/>
    <w:rsid w:val="00D867F4"/>
    <w:rsid w:val="00DA08EC"/>
    <w:rsid w:val="00DB510B"/>
    <w:rsid w:val="00DD1705"/>
    <w:rsid w:val="00DE5210"/>
    <w:rsid w:val="00E76D0B"/>
    <w:rsid w:val="00EE54D8"/>
    <w:rsid w:val="00EE72AE"/>
    <w:rsid w:val="00EF3E7C"/>
    <w:rsid w:val="00F739CC"/>
    <w:rsid w:val="00F82109"/>
    <w:rsid w:val="00FB2FD3"/>
    <w:rsid w:val="00FB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53FAC56"/>
  <w15:chartTrackingRefBased/>
  <w15:docId w15:val="{751FE175-1FBA-451D-9F5E-1BC6A5E34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09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09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09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09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09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09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09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09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09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09CE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09CE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09CE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09CE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09CE"/>
    <w:rPr>
      <w:rFonts w:eastAsiaTheme="majorEastAsia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09CE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09CE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09CE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09CE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BC09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09CE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09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09CE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BC09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09CE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BC09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09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09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09CE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BC09CE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234A7D"/>
    <w:pPr>
      <w:spacing w:after="0" w:line="240" w:lineRule="auto"/>
    </w:pPr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unhideWhenUsed/>
    <w:rsid w:val="008A771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39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44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amqa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454</Words>
  <Characters>3181</Characters>
  <Application>Microsoft Office Word</Application>
  <DocSecurity>0</DocSecurity>
  <Lines>138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Shipoke, Tuyenikelao</dc:creator>
  <cp:keywords/>
  <dc:description/>
  <cp:lastModifiedBy>Josephine Kadhila</cp:lastModifiedBy>
  <cp:revision>10</cp:revision>
  <dcterms:created xsi:type="dcterms:W3CDTF">2024-07-26T14:07:00Z</dcterms:created>
  <dcterms:modified xsi:type="dcterms:W3CDTF">2024-11-05T07:02:00Z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f3eb3cc3803c9361f14543a13cbd9423c8ed49e8a5d0b6aab698f4f140b758de</vt:lpwstr>
  </property>
</Properties>
</file>