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4" w:type="dxa"/>
          <w:right w:w="115" w:type="dxa"/>
        </w:tblCellMar>
        <w:tblLook w:val="04A0" w:firstRow="1" w:lastRow="0" w:firstColumn="1" w:lastColumn="0" w:noHBand="0" w:noVBand="1"/>
      </w:tblPr>
      <w:tblGrid>
        <w:gridCol w:w="1836"/>
        <w:gridCol w:w="7634"/>
      </w:tblGrid>
      <w:tr w:rsidR="00B52CAD" w14:paraId="3CE7C250" w14:textId="77777777">
        <w:trPr>
          <w:trHeight w:val="340"/>
        </w:trPr>
        <w:tc>
          <w:tcPr>
            <w:tcW w:w="1836" w:type="dxa"/>
            <w:tcBorders>
              <w:top w:val="single" w:sz="12" w:space="0" w:color="000000"/>
              <w:left w:val="single" w:sz="12" w:space="0" w:color="000000"/>
              <w:bottom w:val="nil"/>
              <w:right w:val="nil"/>
            </w:tcBorders>
          </w:tcPr>
          <w:p w14:paraId="7828D0E8" w14:textId="77777777" w:rsidR="00B52CAD" w:rsidRDefault="00A52FDA">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50E3595A" w14:textId="77777777" w:rsidR="00B52CAD" w:rsidRDefault="00A52FDA">
            <w:pPr>
              <w:spacing w:after="0" w:line="259" w:lineRule="auto"/>
              <w:ind w:left="4549" w:firstLine="0"/>
            </w:pPr>
            <w:r>
              <w:rPr>
                <w:b/>
                <w:sz w:val="28"/>
              </w:rPr>
              <w:t xml:space="preserve">Unit ID: 120 </w:t>
            </w:r>
          </w:p>
        </w:tc>
      </w:tr>
      <w:tr w:rsidR="00B52CAD" w14:paraId="3D40DAEB" w14:textId="77777777">
        <w:trPr>
          <w:trHeight w:val="322"/>
        </w:trPr>
        <w:tc>
          <w:tcPr>
            <w:tcW w:w="1836" w:type="dxa"/>
            <w:tcBorders>
              <w:top w:val="nil"/>
              <w:left w:val="single" w:sz="12" w:space="0" w:color="000000"/>
              <w:bottom w:val="nil"/>
              <w:right w:val="nil"/>
            </w:tcBorders>
          </w:tcPr>
          <w:p w14:paraId="22165121" w14:textId="77777777" w:rsidR="00B52CAD" w:rsidRDefault="00A52FDA">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4D331F34" w14:textId="77777777" w:rsidR="00B52CAD" w:rsidRDefault="00A52FDA">
            <w:pPr>
              <w:tabs>
                <w:tab w:val="center" w:pos="2771"/>
                <w:tab w:val="center" w:pos="5762"/>
              </w:tabs>
              <w:spacing w:after="0" w:line="259" w:lineRule="auto"/>
              <w:ind w:left="0" w:firstLine="0"/>
            </w:pPr>
            <w:r>
              <w:rPr>
                <w:rFonts w:ascii="Calibri" w:eastAsia="Calibri" w:hAnsi="Calibri" w:cs="Calibri"/>
              </w:rPr>
              <w:tab/>
            </w:r>
            <w:r>
              <w:rPr>
                <w:b/>
                <w:sz w:val="28"/>
              </w:rPr>
              <w:t xml:space="preserve">OFFICE ADMINISTRATION </w:t>
            </w:r>
            <w:r>
              <w:rPr>
                <w:b/>
                <w:sz w:val="28"/>
              </w:rPr>
              <w:tab/>
            </w:r>
            <w:r>
              <w:t xml:space="preserve"> </w:t>
            </w:r>
          </w:p>
        </w:tc>
      </w:tr>
      <w:tr w:rsidR="00B52CAD" w14:paraId="2F039F03" w14:textId="77777777">
        <w:trPr>
          <w:trHeight w:val="965"/>
        </w:trPr>
        <w:tc>
          <w:tcPr>
            <w:tcW w:w="1836" w:type="dxa"/>
            <w:tcBorders>
              <w:top w:val="nil"/>
              <w:left w:val="single" w:sz="12" w:space="0" w:color="000000"/>
              <w:bottom w:val="nil"/>
              <w:right w:val="nil"/>
            </w:tcBorders>
          </w:tcPr>
          <w:p w14:paraId="7C1B38B8" w14:textId="77777777" w:rsidR="00B52CAD" w:rsidRDefault="00A52FDA">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4CA347BB" w14:textId="2BFEDB1D" w:rsidR="00B52CAD" w:rsidRDefault="00A52FDA" w:rsidP="00C807B9">
            <w:pPr>
              <w:spacing w:after="0" w:line="253" w:lineRule="auto"/>
              <w:ind w:left="86" w:right="45" w:firstLine="553"/>
              <w:jc w:val="center"/>
            </w:pPr>
            <w:r>
              <w:rPr>
                <w:b/>
                <w:sz w:val="28"/>
              </w:rPr>
              <w:t>Operate</w:t>
            </w:r>
            <w:r w:rsidR="00C807B9">
              <w:rPr>
                <w:b/>
                <w:sz w:val="28"/>
              </w:rPr>
              <w:t xml:space="preserve"> a </w:t>
            </w:r>
            <w:r>
              <w:rPr>
                <w:b/>
                <w:sz w:val="28"/>
              </w:rPr>
              <w:t>spreadsheet application as part of office</w:t>
            </w:r>
            <w:r w:rsidR="00C807B9">
              <w:rPr>
                <w:b/>
                <w:sz w:val="28"/>
              </w:rPr>
              <w:t xml:space="preserve"> </w:t>
            </w:r>
            <w:r>
              <w:rPr>
                <w:b/>
                <w:sz w:val="28"/>
              </w:rPr>
              <w:t>procedures</w:t>
            </w:r>
          </w:p>
        </w:tc>
      </w:tr>
      <w:tr w:rsidR="00B52CAD" w14:paraId="220F11A3" w14:textId="77777777">
        <w:trPr>
          <w:trHeight w:val="338"/>
        </w:trPr>
        <w:tc>
          <w:tcPr>
            <w:tcW w:w="1836" w:type="dxa"/>
            <w:tcBorders>
              <w:top w:val="nil"/>
              <w:left w:val="single" w:sz="12" w:space="0" w:color="000000"/>
              <w:bottom w:val="single" w:sz="12" w:space="0" w:color="000000"/>
              <w:right w:val="nil"/>
            </w:tcBorders>
          </w:tcPr>
          <w:p w14:paraId="38F7F3E8" w14:textId="643ABC48" w:rsidR="00B52CAD" w:rsidRDefault="00A52FDA">
            <w:pPr>
              <w:spacing w:after="0" w:line="259" w:lineRule="auto"/>
              <w:ind w:left="108" w:firstLine="0"/>
            </w:pPr>
            <w:r>
              <w:rPr>
                <w:b/>
                <w:sz w:val="28"/>
              </w:rPr>
              <w:t xml:space="preserve">Level: </w:t>
            </w:r>
            <w:r w:rsidR="004636DB">
              <w:rPr>
                <w:b/>
                <w:sz w:val="28"/>
              </w:rPr>
              <w:t>3</w:t>
            </w:r>
            <w:r>
              <w:t xml:space="preserve"> </w:t>
            </w:r>
          </w:p>
        </w:tc>
        <w:tc>
          <w:tcPr>
            <w:tcW w:w="7634" w:type="dxa"/>
            <w:tcBorders>
              <w:top w:val="nil"/>
              <w:left w:val="nil"/>
              <w:bottom w:val="single" w:sz="12" w:space="0" w:color="000000"/>
              <w:right w:val="single" w:sz="12" w:space="0" w:color="000000"/>
            </w:tcBorders>
          </w:tcPr>
          <w:p w14:paraId="1B54DF81" w14:textId="77777777" w:rsidR="00B52CAD" w:rsidRDefault="00A52FDA">
            <w:pPr>
              <w:tabs>
                <w:tab w:val="center" w:pos="6408"/>
              </w:tabs>
              <w:spacing w:after="0" w:line="259" w:lineRule="auto"/>
              <w:ind w:left="0" w:firstLine="0"/>
            </w:pPr>
            <w:r>
              <w:t xml:space="preserve"> </w:t>
            </w:r>
            <w:r>
              <w:tab/>
            </w:r>
            <w:r>
              <w:rPr>
                <w:b/>
                <w:sz w:val="28"/>
              </w:rPr>
              <w:t>Credits: 8</w:t>
            </w:r>
            <w:r>
              <w:t xml:space="preserve"> </w:t>
            </w:r>
          </w:p>
        </w:tc>
      </w:tr>
    </w:tbl>
    <w:p w14:paraId="37244F6A" w14:textId="77777777" w:rsidR="00B52CAD" w:rsidRDefault="00A52FDA">
      <w:pPr>
        <w:spacing w:after="0" w:line="259" w:lineRule="auto"/>
        <w:ind w:left="0" w:firstLine="0"/>
      </w:pPr>
      <w:r>
        <w:t xml:space="preserve"> </w:t>
      </w:r>
    </w:p>
    <w:p w14:paraId="07076E00" w14:textId="77777777" w:rsidR="00B52CAD" w:rsidRDefault="00A52FDA">
      <w:pPr>
        <w:spacing w:after="0" w:line="259" w:lineRule="auto"/>
        <w:ind w:left="0" w:firstLine="0"/>
      </w:pPr>
      <w:r>
        <w:t xml:space="preserve"> </w:t>
      </w:r>
    </w:p>
    <w:p w14:paraId="4313BD55" w14:textId="77777777" w:rsidR="00B52CAD" w:rsidRDefault="00A52FDA">
      <w:pPr>
        <w:pStyle w:val="Heading1"/>
        <w:ind w:left="-5"/>
      </w:pPr>
      <w:r>
        <w:t>Purpose</w:t>
      </w:r>
      <w:r>
        <w:rPr>
          <w:u w:val="none"/>
        </w:rPr>
        <w:t xml:space="preserve"> </w:t>
      </w:r>
    </w:p>
    <w:p w14:paraId="67533CB8" w14:textId="77777777" w:rsidR="00B52CAD" w:rsidRDefault="00A52FDA">
      <w:pPr>
        <w:spacing w:after="0" w:line="259" w:lineRule="auto"/>
        <w:ind w:left="0" w:firstLine="0"/>
      </w:pPr>
      <w:r>
        <w:t xml:space="preserve"> </w:t>
      </w:r>
    </w:p>
    <w:p w14:paraId="7F4D4CAF" w14:textId="05806991" w:rsidR="00B52CAD" w:rsidRDefault="00A52FDA">
      <w:pPr>
        <w:ind w:left="-5"/>
      </w:pPr>
      <w:r>
        <w:t xml:space="preserve">This unit standard is intended for those who </w:t>
      </w:r>
      <w:r w:rsidR="00C9170D" w:rsidRPr="00C9170D">
        <w:rPr>
          <w:bCs/>
        </w:rPr>
        <w:t>operate a spreadsheet application as part of office procedures</w:t>
      </w:r>
      <w:r>
        <w:t xml:space="preserve">.  People credited with this unit standard </w:t>
      </w:r>
      <w:proofErr w:type="gramStart"/>
      <w:r>
        <w:t>are able to</w:t>
      </w:r>
      <w:proofErr w:type="gramEnd"/>
      <w:r>
        <w:t xml:space="preserve"> create spreadsheets; customise settings in spreadsheets; edit and format spreadsheet; incorporate objects and charts in spreadsheet; and print spreadsheet.  </w:t>
      </w:r>
    </w:p>
    <w:p w14:paraId="5383E0B7" w14:textId="77777777" w:rsidR="00B52CAD" w:rsidRDefault="00A52FDA">
      <w:pPr>
        <w:spacing w:after="0" w:line="259" w:lineRule="auto"/>
        <w:ind w:left="0" w:firstLine="0"/>
      </w:pPr>
      <w:r>
        <w:t xml:space="preserve"> </w:t>
      </w:r>
    </w:p>
    <w:p w14:paraId="0550B229" w14:textId="77777777" w:rsidR="00B52CAD" w:rsidRDefault="00A52FDA">
      <w:pPr>
        <w:ind w:left="-5"/>
      </w:pPr>
      <w:r>
        <w:t xml:space="preserve">This unit standard is intended for people who carry out activities that requires application of spreadsheet in an office environment.  </w:t>
      </w:r>
    </w:p>
    <w:p w14:paraId="03CF9508" w14:textId="77777777" w:rsidR="00B52CAD" w:rsidRDefault="00A52FDA">
      <w:pPr>
        <w:spacing w:after="0" w:line="259" w:lineRule="auto"/>
        <w:ind w:left="0" w:firstLine="0"/>
      </w:pPr>
      <w:r>
        <w:rPr>
          <w:i/>
        </w:rPr>
        <w:t xml:space="preserve"> </w:t>
      </w:r>
    </w:p>
    <w:p w14:paraId="4D9507FB" w14:textId="77777777" w:rsidR="00B52CAD" w:rsidRDefault="00A52FDA">
      <w:pPr>
        <w:spacing w:after="0" w:line="259" w:lineRule="auto"/>
        <w:ind w:left="0" w:firstLine="0"/>
      </w:pPr>
      <w:r>
        <w:t xml:space="preserve"> </w:t>
      </w:r>
    </w:p>
    <w:p w14:paraId="69600B3D" w14:textId="77777777" w:rsidR="00B52CAD" w:rsidRDefault="00A52FDA">
      <w:pPr>
        <w:pStyle w:val="Heading1"/>
        <w:ind w:left="-5"/>
      </w:pPr>
      <w:r>
        <w:t>Special Notes</w:t>
      </w:r>
      <w:r>
        <w:rPr>
          <w:u w:val="none"/>
        </w:rPr>
        <w:t xml:space="preserve"> </w:t>
      </w:r>
    </w:p>
    <w:p w14:paraId="249C01F2" w14:textId="77777777" w:rsidR="00B52CAD" w:rsidRDefault="00A52FDA">
      <w:pPr>
        <w:spacing w:after="0" w:line="259" w:lineRule="auto"/>
        <w:ind w:left="0" w:firstLine="0"/>
      </w:pPr>
      <w:r>
        <w:t xml:space="preserve"> </w:t>
      </w:r>
    </w:p>
    <w:p w14:paraId="10037224" w14:textId="77777777" w:rsidR="00B52CAD" w:rsidRDefault="00A52FDA">
      <w:pPr>
        <w:numPr>
          <w:ilvl w:val="0"/>
          <w:numId w:val="1"/>
        </w:numPr>
        <w:ind w:hanging="720"/>
      </w:pPr>
      <w:r>
        <w:t xml:space="preserve">Entry information </w:t>
      </w:r>
    </w:p>
    <w:p w14:paraId="6F3E7EA8" w14:textId="77777777" w:rsidR="00B52CAD" w:rsidRDefault="00A52FDA">
      <w:pPr>
        <w:spacing w:after="0" w:line="259" w:lineRule="auto"/>
        <w:ind w:left="720" w:firstLine="0"/>
      </w:pPr>
      <w:r>
        <w:t xml:space="preserve"> </w:t>
      </w:r>
    </w:p>
    <w:p w14:paraId="4B8DD9FB" w14:textId="77777777" w:rsidR="00B52CAD" w:rsidRDefault="00A52FDA">
      <w:pPr>
        <w:ind w:left="730"/>
      </w:pPr>
      <w:r>
        <w:t xml:space="preserve">Prerequisite: </w:t>
      </w:r>
    </w:p>
    <w:p w14:paraId="1BF06234" w14:textId="77777777" w:rsidR="00B52CAD" w:rsidRDefault="00A52FDA">
      <w:pPr>
        <w:spacing w:after="0" w:line="246" w:lineRule="auto"/>
        <w:ind w:left="108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or demonstrated equivalent knowledge and skills.   </w:t>
      </w:r>
    </w:p>
    <w:p w14:paraId="6FF42D92" w14:textId="77777777" w:rsidR="00B52CAD" w:rsidRDefault="00A52FDA">
      <w:pPr>
        <w:spacing w:after="0" w:line="259" w:lineRule="auto"/>
        <w:ind w:left="540" w:firstLine="0"/>
      </w:pPr>
      <w:r>
        <w:t xml:space="preserve"> </w:t>
      </w:r>
    </w:p>
    <w:p w14:paraId="05851B3A" w14:textId="77777777" w:rsidR="00B52CAD" w:rsidRDefault="00A52FDA">
      <w:pPr>
        <w:numPr>
          <w:ilvl w:val="0"/>
          <w:numId w:val="1"/>
        </w:numPr>
        <w:ind w:hanging="720"/>
      </w:pPr>
      <w:r>
        <w:t xml:space="preserve">Assessment evidence may be collected from a real workplace or a simulated real workplace in which office administration operations are carried out. </w:t>
      </w:r>
    </w:p>
    <w:p w14:paraId="5E7223CF" w14:textId="77777777" w:rsidR="00B52CAD" w:rsidRDefault="00A52FDA">
      <w:pPr>
        <w:spacing w:after="0" w:line="259" w:lineRule="auto"/>
        <w:ind w:left="0" w:firstLine="0"/>
      </w:pPr>
      <w:r>
        <w:t xml:space="preserve"> </w:t>
      </w:r>
    </w:p>
    <w:p w14:paraId="5BD4AEB0" w14:textId="77777777" w:rsidR="00B52CAD" w:rsidRDefault="00A52FDA">
      <w:pPr>
        <w:numPr>
          <w:ilvl w:val="0"/>
          <w:numId w:val="1"/>
        </w:numPr>
        <w:spacing w:after="32"/>
        <w:ind w:hanging="720"/>
      </w:pPr>
      <w:r>
        <w:t xml:space="preserve">Performance of all elements in this unit standard must comply with all relevant workplace requirements and /or manufacturer’s specifications. </w:t>
      </w:r>
    </w:p>
    <w:p w14:paraId="093E84C3" w14:textId="77777777" w:rsidR="00B52CAD" w:rsidRDefault="00A52FDA">
      <w:pPr>
        <w:spacing w:after="0" w:line="259" w:lineRule="auto"/>
        <w:ind w:left="0" w:firstLine="0"/>
      </w:pPr>
      <w:r>
        <w:t xml:space="preserve"> </w:t>
      </w:r>
    </w:p>
    <w:p w14:paraId="3E77D2C1" w14:textId="77777777" w:rsidR="00B52CAD" w:rsidRDefault="00A52FDA">
      <w:pPr>
        <w:tabs>
          <w:tab w:val="center" w:pos="4500"/>
        </w:tabs>
        <w:ind w:left="-15" w:firstLine="0"/>
      </w:pPr>
      <w:r>
        <w:t xml:space="preserve">6. </w:t>
      </w:r>
      <w:r>
        <w:tab/>
        <w:t xml:space="preserve">Regulations and legislation relevant to this unit standard include the following: </w:t>
      </w:r>
    </w:p>
    <w:p w14:paraId="15DD0C82" w14:textId="77777777" w:rsidR="00B52CAD" w:rsidRDefault="00A52FDA">
      <w:pPr>
        <w:numPr>
          <w:ilvl w:val="0"/>
          <w:numId w:val="2"/>
        </w:numPr>
        <w:ind w:right="1103" w:hanging="360"/>
      </w:pPr>
      <w:r>
        <w:t xml:space="preserve">Labour Act, No. 11, 2007 </w:t>
      </w:r>
    </w:p>
    <w:p w14:paraId="5C359B43" w14:textId="77777777" w:rsidR="00B52CAD" w:rsidRDefault="00A52FDA">
      <w:pPr>
        <w:numPr>
          <w:ilvl w:val="0"/>
          <w:numId w:val="2"/>
        </w:numPr>
        <w:ind w:right="1103" w:hanging="360"/>
      </w:pPr>
      <w:r>
        <w:t xml:space="preserve">Occupational Health and Safety Regulations, 1997 and all subsequent amendments. </w:t>
      </w:r>
    </w:p>
    <w:p w14:paraId="0F92307C" w14:textId="77777777" w:rsidR="00B52CAD" w:rsidRDefault="00A52FDA">
      <w:pPr>
        <w:spacing w:after="0" w:line="259" w:lineRule="auto"/>
        <w:ind w:left="0" w:firstLine="0"/>
      </w:pPr>
      <w:r>
        <w:t xml:space="preserve"> </w:t>
      </w:r>
    </w:p>
    <w:p w14:paraId="765AC209" w14:textId="77777777" w:rsidR="00B52CAD" w:rsidRDefault="00A52FDA">
      <w:pPr>
        <w:spacing w:after="0" w:line="259" w:lineRule="auto"/>
        <w:ind w:left="0" w:firstLine="0"/>
      </w:pPr>
      <w:r>
        <w:t xml:space="preserve"> </w:t>
      </w:r>
    </w:p>
    <w:p w14:paraId="046736DD" w14:textId="77777777" w:rsidR="00D557D4" w:rsidRDefault="00D557D4">
      <w:pPr>
        <w:spacing w:after="0" w:line="259" w:lineRule="auto"/>
        <w:ind w:left="0" w:firstLine="0"/>
        <w:rPr>
          <w:b/>
          <w:sz w:val="28"/>
          <w:u w:val="single" w:color="000000"/>
        </w:rPr>
      </w:pPr>
    </w:p>
    <w:p w14:paraId="188F2FEF" w14:textId="77777777" w:rsidR="00D557D4" w:rsidRDefault="00D557D4" w:rsidP="00D557D4">
      <w:pPr>
        <w:tabs>
          <w:tab w:val="left" w:pos="6480"/>
        </w:tabs>
        <w:jc w:val="both"/>
        <w:rPr>
          <w:b/>
          <w:sz w:val="28"/>
          <w:szCs w:val="28"/>
          <w:u w:val="single"/>
          <w:lang w:val="en-GB"/>
        </w:rPr>
      </w:pPr>
    </w:p>
    <w:p w14:paraId="409FD46E" w14:textId="77777777" w:rsidR="00D557D4" w:rsidRDefault="00D557D4" w:rsidP="00D557D4">
      <w:pPr>
        <w:tabs>
          <w:tab w:val="left" w:pos="6480"/>
        </w:tabs>
        <w:jc w:val="both"/>
        <w:rPr>
          <w:b/>
          <w:sz w:val="28"/>
          <w:szCs w:val="28"/>
          <w:u w:val="single"/>
          <w:lang w:val="en-GB"/>
        </w:rPr>
      </w:pPr>
    </w:p>
    <w:p w14:paraId="37536C14" w14:textId="77777777" w:rsidR="00D557D4" w:rsidRDefault="00D557D4" w:rsidP="00D557D4">
      <w:pPr>
        <w:tabs>
          <w:tab w:val="left" w:pos="6480"/>
        </w:tabs>
        <w:jc w:val="both"/>
        <w:rPr>
          <w:b/>
          <w:sz w:val="28"/>
          <w:szCs w:val="28"/>
          <w:u w:val="single"/>
          <w:lang w:val="en-GB"/>
        </w:rPr>
      </w:pPr>
    </w:p>
    <w:p w14:paraId="0A2046C2" w14:textId="77777777" w:rsidR="00C9170D" w:rsidRDefault="00C9170D" w:rsidP="00D557D4">
      <w:pPr>
        <w:tabs>
          <w:tab w:val="left" w:pos="6480"/>
        </w:tabs>
        <w:jc w:val="both"/>
        <w:rPr>
          <w:b/>
          <w:sz w:val="28"/>
          <w:szCs w:val="28"/>
          <w:u w:val="single"/>
          <w:lang w:val="en-GB"/>
        </w:rPr>
      </w:pPr>
    </w:p>
    <w:p w14:paraId="4B9458D3" w14:textId="22554DD2" w:rsidR="00D557D4" w:rsidRDefault="00D557D4" w:rsidP="00D557D4">
      <w:pPr>
        <w:tabs>
          <w:tab w:val="left" w:pos="6480"/>
        </w:tabs>
        <w:rPr>
          <w:rFonts w:eastAsia="Times New Roman" w:cs="Times New Roman"/>
          <w:b/>
          <w:color w:val="auto"/>
          <w:sz w:val="28"/>
          <w:szCs w:val="28"/>
          <w:u w:val="single"/>
          <w:lang w:val="en-GB"/>
        </w:rPr>
      </w:pPr>
      <w:r>
        <w:rPr>
          <w:b/>
          <w:sz w:val="28"/>
          <w:szCs w:val="28"/>
          <w:u w:val="single"/>
          <w:lang w:val="en-GB"/>
        </w:rPr>
        <w:lastRenderedPageBreak/>
        <w:t>Quality Assurance Requirements</w:t>
      </w:r>
    </w:p>
    <w:p w14:paraId="15208553" w14:textId="77777777" w:rsidR="00D557D4" w:rsidRDefault="00D557D4" w:rsidP="00D557D4">
      <w:pPr>
        <w:tabs>
          <w:tab w:val="left" w:pos="6480"/>
        </w:tabs>
        <w:jc w:val="both"/>
        <w:rPr>
          <w:b/>
          <w:sz w:val="28"/>
          <w:szCs w:val="28"/>
          <w:u w:val="single"/>
          <w:lang w:val="en-GB"/>
        </w:rPr>
      </w:pPr>
    </w:p>
    <w:p w14:paraId="03D2E369" w14:textId="6EC87291" w:rsidR="00D557D4" w:rsidRPr="00D557D4" w:rsidRDefault="00D557D4" w:rsidP="00D557D4">
      <w:pPr>
        <w:spacing w:after="0" w:line="252" w:lineRule="auto"/>
        <w:ind w:left="0" w:firstLine="0"/>
        <w:rPr>
          <w:szCs w:val="24"/>
          <w:lang w:val="en-GB"/>
        </w:rPr>
      </w:pPr>
      <w:r>
        <w:rPr>
          <w:lang w:val="en-GB"/>
        </w:rPr>
        <w:t>This unit standard and others within this subfield may be awarded by institutions which meet the</w:t>
      </w:r>
      <w:r>
        <w:rPr>
          <w:szCs w:val="24"/>
          <w:lang w:val="en-GB"/>
        </w:rPr>
        <w:t xml:space="preserve"> </w:t>
      </w:r>
      <w:r>
        <w:rPr>
          <w:lang w:val="en-GB"/>
        </w:rPr>
        <w:t xml:space="preserve">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Pr>
            <w:rStyle w:val="Hyperlink"/>
          </w:rPr>
          <w:t>www.namqa.org</w:t>
        </w:r>
      </w:hyperlink>
      <w:r>
        <w:rPr>
          <w:lang w:val="en-GB"/>
        </w:rPr>
        <w:t xml:space="preserve"> and the Namibia Training Authority on </w:t>
      </w:r>
      <w:r>
        <w:rPr>
          <w:rStyle w:val="Hyperlink"/>
        </w:rPr>
        <w:t>www.nta.com.na</w:t>
      </w:r>
    </w:p>
    <w:p w14:paraId="1033C32B" w14:textId="77777777" w:rsidR="00D557D4" w:rsidRDefault="00D557D4">
      <w:pPr>
        <w:spacing w:after="0" w:line="259" w:lineRule="auto"/>
        <w:ind w:left="0" w:firstLine="0"/>
        <w:rPr>
          <w:b/>
          <w:sz w:val="28"/>
          <w:u w:val="single" w:color="000000"/>
        </w:rPr>
      </w:pPr>
    </w:p>
    <w:p w14:paraId="353DBB55" w14:textId="77777777" w:rsidR="00D557D4" w:rsidRDefault="00D557D4">
      <w:pPr>
        <w:spacing w:after="0" w:line="259" w:lineRule="auto"/>
        <w:ind w:left="0" w:firstLine="0"/>
        <w:rPr>
          <w:b/>
          <w:sz w:val="28"/>
          <w:u w:val="single" w:color="000000"/>
        </w:rPr>
      </w:pPr>
    </w:p>
    <w:p w14:paraId="6DF6B261" w14:textId="2CD2FCEC" w:rsidR="00B52CAD" w:rsidRDefault="00A52FDA">
      <w:pPr>
        <w:spacing w:after="0" w:line="259" w:lineRule="auto"/>
        <w:ind w:left="0" w:firstLine="0"/>
      </w:pPr>
      <w:r>
        <w:rPr>
          <w:b/>
          <w:sz w:val="28"/>
          <w:u w:val="single" w:color="000000"/>
        </w:rPr>
        <w:t>Elements and Performance Criteria</w:t>
      </w:r>
      <w:r>
        <w:rPr>
          <w:b/>
          <w:sz w:val="28"/>
        </w:rPr>
        <w:t xml:space="preserve"> </w:t>
      </w:r>
    </w:p>
    <w:p w14:paraId="2C261851" w14:textId="77777777" w:rsidR="00B52CAD" w:rsidRDefault="00A52FDA">
      <w:pPr>
        <w:spacing w:after="0" w:line="259" w:lineRule="auto"/>
        <w:ind w:left="0" w:firstLine="0"/>
      </w:pPr>
      <w:r>
        <w:t xml:space="preserve"> </w:t>
      </w:r>
    </w:p>
    <w:p w14:paraId="4C7FB69D" w14:textId="77777777" w:rsidR="00B52CAD" w:rsidRDefault="00A52FDA">
      <w:pPr>
        <w:spacing w:after="0" w:line="259" w:lineRule="auto"/>
        <w:ind w:left="-5"/>
      </w:pPr>
      <w:r>
        <w:rPr>
          <w:b/>
          <w:u w:val="single" w:color="000000"/>
        </w:rPr>
        <w:t>Element 1: Create spreadsheets</w:t>
      </w:r>
      <w:r>
        <w:rPr>
          <w:b/>
        </w:rPr>
        <w:t xml:space="preserve"> </w:t>
      </w:r>
    </w:p>
    <w:p w14:paraId="5A8D810C" w14:textId="77777777" w:rsidR="00B52CAD" w:rsidRDefault="00A52FDA">
      <w:pPr>
        <w:spacing w:after="0" w:line="259" w:lineRule="auto"/>
        <w:ind w:left="0" w:firstLine="0"/>
      </w:pPr>
      <w:r>
        <w:t xml:space="preserve"> </w:t>
      </w:r>
    </w:p>
    <w:p w14:paraId="019C854D" w14:textId="77777777" w:rsidR="00B52CAD" w:rsidRDefault="00A52FDA">
      <w:pPr>
        <w:pStyle w:val="Heading1"/>
        <w:ind w:left="-5"/>
      </w:pPr>
      <w:r>
        <w:t>Range</w:t>
      </w:r>
      <w:r>
        <w:rPr>
          <w:u w:val="none"/>
        </w:rPr>
        <w:t xml:space="preserve"> </w:t>
      </w:r>
    </w:p>
    <w:p w14:paraId="6CB28993" w14:textId="77777777" w:rsidR="00B52CAD" w:rsidRDefault="00A52FDA">
      <w:pPr>
        <w:spacing w:after="0" w:line="259" w:lineRule="auto"/>
        <w:ind w:left="0" w:firstLine="0"/>
      </w:pPr>
      <w:r>
        <w:t xml:space="preserve"> </w:t>
      </w:r>
    </w:p>
    <w:p w14:paraId="1854CBDC" w14:textId="77777777" w:rsidR="00B52CAD" w:rsidRDefault="00A52FDA">
      <w:pPr>
        <w:ind w:left="-5"/>
      </w:pPr>
      <w:r>
        <w:t xml:space="preserve">Application tools may include but are not limited to help, search, find and replace, spell check, undo and format. </w:t>
      </w:r>
    </w:p>
    <w:p w14:paraId="081D74E4" w14:textId="77777777" w:rsidR="00B52CAD" w:rsidRDefault="00A52FDA">
      <w:pPr>
        <w:spacing w:after="0" w:line="259" w:lineRule="auto"/>
        <w:ind w:left="0" w:firstLine="0"/>
      </w:pPr>
      <w:r>
        <w:t xml:space="preserve"> </w:t>
      </w:r>
    </w:p>
    <w:p w14:paraId="6D1A0A9E" w14:textId="77777777" w:rsidR="00B52CAD" w:rsidRDefault="00A52FDA">
      <w:pPr>
        <w:ind w:left="-5"/>
      </w:pPr>
      <w:r>
        <w:t xml:space="preserve">Formulae may include but not limited SUM, AVERAGE, MIN, MAX, COUNT, IF functions </w:t>
      </w:r>
    </w:p>
    <w:p w14:paraId="1B164DA8" w14:textId="77777777" w:rsidR="00B52CAD" w:rsidRDefault="00A52FDA">
      <w:pPr>
        <w:spacing w:after="0" w:line="259" w:lineRule="auto"/>
        <w:ind w:left="0" w:firstLine="0"/>
      </w:pPr>
      <w:r>
        <w:t xml:space="preserve"> </w:t>
      </w:r>
    </w:p>
    <w:p w14:paraId="41ADDC0E" w14:textId="77777777" w:rsidR="00B52CAD" w:rsidRDefault="00A52FDA">
      <w:pPr>
        <w:ind w:left="-5"/>
      </w:pPr>
      <w:r>
        <w:t xml:space="preserve">Cell reference includes absolute reference and relative cell reference.  </w:t>
      </w:r>
    </w:p>
    <w:p w14:paraId="45DFDD80" w14:textId="77777777" w:rsidR="00B52CAD" w:rsidRDefault="00A52FDA">
      <w:pPr>
        <w:spacing w:after="0" w:line="259" w:lineRule="auto"/>
        <w:ind w:left="0" w:firstLine="0"/>
      </w:pPr>
      <w:r>
        <w:t xml:space="preserve"> </w:t>
      </w:r>
    </w:p>
    <w:p w14:paraId="38415E3A" w14:textId="77777777" w:rsidR="00B52CAD" w:rsidRDefault="00A52FDA">
      <w:pPr>
        <w:pStyle w:val="Heading1"/>
        <w:ind w:left="-5"/>
      </w:pPr>
      <w:r>
        <w:t>Performance Criteria</w:t>
      </w:r>
      <w:r>
        <w:rPr>
          <w:u w:val="none"/>
        </w:rPr>
        <w:t xml:space="preserve"> </w:t>
      </w:r>
    </w:p>
    <w:p w14:paraId="3EC8B209" w14:textId="77777777" w:rsidR="00B52CAD" w:rsidRDefault="00A52FDA">
      <w:pPr>
        <w:spacing w:after="0" w:line="259" w:lineRule="auto"/>
        <w:ind w:left="0" w:firstLine="0"/>
      </w:pPr>
      <w:r>
        <w:t xml:space="preserve"> </w:t>
      </w:r>
    </w:p>
    <w:p w14:paraId="1ABD761D" w14:textId="5EDCD075" w:rsidR="00C807B9" w:rsidRDefault="00337255" w:rsidP="00C807B9">
      <w:pPr>
        <w:pStyle w:val="ListParagraph"/>
        <w:numPr>
          <w:ilvl w:val="1"/>
          <w:numId w:val="6"/>
        </w:numPr>
        <w:ind w:left="567" w:hanging="567"/>
      </w:pPr>
      <w:r>
        <w:t xml:space="preserve">Types of </w:t>
      </w:r>
      <w:r w:rsidR="00A52FDA">
        <w:t xml:space="preserve">Spreadsheet </w:t>
      </w:r>
      <w:r w:rsidR="00C807B9">
        <w:t>applications are</w:t>
      </w:r>
      <w:r>
        <w:t xml:space="preserve"> identified and explained</w:t>
      </w:r>
      <w:r w:rsidR="00C807B9">
        <w:t>.</w:t>
      </w:r>
    </w:p>
    <w:p w14:paraId="272B5F1E" w14:textId="77777777" w:rsidR="00C807B9" w:rsidRDefault="00C807B9" w:rsidP="00C807B9">
      <w:pPr>
        <w:pStyle w:val="ListParagraph"/>
        <w:ind w:left="567" w:firstLine="0"/>
      </w:pPr>
    </w:p>
    <w:p w14:paraId="47D26B31" w14:textId="3FD9B4B9" w:rsidR="00B52CAD" w:rsidRDefault="009F4719" w:rsidP="00C807B9">
      <w:pPr>
        <w:pStyle w:val="ListParagraph"/>
        <w:numPr>
          <w:ilvl w:val="1"/>
          <w:numId w:val="6"/>
        </w:numPr>
        <w:ind w:left="567" w:hanging="567"/>
      </w:pPr>
      <w:r>
        <w:t xml:space="preserve">Spreadsheet application </w:t>
      </w:r>
      <w:r w:rsidR="007D3E8A">
        <w:t>is</w:t>
      </w:r>
      <w:r>
        <w:t xml:space="preserve"> opened to enabl</w:t>
      </w:r>
      <w:r w:rsidR="00097ADF">
        <w:t>e capturing of numbers, text and symbols.</w:t>
      </w:r>
    </w:p>
    <w:p w14:paraId="475A3D45" w14:textId="77777777" w:rsidR="00C807B9" w:rsidRDefault="00C807B9" w:rsidP="00C807B9">
      <w:pPr>
        <w:pStyle w:val="ListParagraph"/>
      </w:pPr>
    </w:p>
    <w:p w14:paraId="6E671A74" w14:textId="31CB3AD6" w:rsidR="006E60A1" w:rsidRDefault="006E60A1" w:rsidP="00C807B9">
      <w:pPr>
        <w:pStyle w:val="ListParagraph"/>
        <w:numPr>
          <w:ilvl w:val="1"/>
          <w:numId w:val="6"/>
        </w:numPr>
        <w:ind w:left="567" w:hanging="567"/>
      </w:pPr>
      <w:r>
        <w:t>Columns and rows are explained.</w:t>
      </w:r>
    </w:p>
    <w:p w14:paraId="6714A1DA" w14:textId="77777777" w:rsidR="00C807B9" w:rsidRDefault="00C807B9" w:rsidP="00C807B9">
      <w:pPr>
        <w:pStyle w:val="ListParagraph"/>
      </w:pPr>
    </w:p>
    <w:p w14:paraId="263E4856" w14:textId="77777777" w:rsidR="00C807B9" w:rsidRDefault="00757B34" w:rsidP="00C807B9">
      <w:pPr>
        <w:pStyle w:val="ListParagraph"/>
        <w:numPr>
          <w:ilvl w:val="1"/>
          <w:numId w:val="6"/>
        </w:numPr>
        <w:ind w:left="567" w:hanging="567"/>
      </w:pPr>
      <w:r>
        <w:t>Formulas are explained and demonstrated.</w:t>
      </w:r>
      <w:r w:rsidR="00A52FDA">
        <w:tab/>
      </w:r>
    </w:p>
    <w:p w14:paraId="3E69C6E3" w14:textId="77777777" w:rsidR="00C807B9" w:rsidRDefault="00C807B9" w:rsidP="00C807B9">
      <w:pPr>
        <w:pStyle w:val="ListParagraph"/>
      </w:pPr>
    </w:p>
    <w:p w14:paraId="1B337A71" w14:textId="77777777" w:rsidR="00C807B9" w:rsidRDefault="00A61A0C" w:rsidP="00C807B9">
      <w:pPr>
        <w:pStyle w:val="ListParagraph"/>
        <w:numPr>
          <w:ilvl w:val="1"/>
          <w:numId w:val="6"/>
        </w:numPr>
        <w:ind w:left="567" w:hanging="567"/>
      </w:pPr>
      <w:r>
        <w:t>F</w:t>
      </w:r>
      <w:r w:rsidR="00A52FDA">
        <w:t>ormulas are entered</w:t>
      </w:r>
      <w:r w:rsidR="00EB5E2B">
        <w:t>,</w:t>
      </w:r>
      <w:r w:rsidR="00C1485B">
        <w:t xml:space="preserve"> created and applied</w:t>
      </w:r>
      <w:r w:rsidR="00A52FDA">
        <w:t xml:space="preserve">, using cell referencing </w:t>
      </w:r>
      <w:r>
        <w:t xml:space="preserve">as </w:t>
      </w:r>
      <w:r w:rsidR="00C807B9">
        <w:t>per given specifications</w:t>
      </w:r>
      <w:r w:rsidR="00A52FDA">
        <w:t xml:space="preserve">. </w:t>
      </w:r>
    </w:p>
    <w:p w14:paraId="20ECFE92" w14:textId="77777777" w:rsidR="00C807B9" w:rsidRDefault="00C807B9" w:rsidP="00C807B9">
      <w:pPr>
        <w:pStyle w:val="ListParagraph"/>
      </w:pPr>
    </w:p>
    <w:p w14:paraId="2A743770" w14:textId="77777777" w:rsidR="00C807B9" w:rsidRDefault="00B0117B" w:rsidP="00C807B9">
      <w:pPr>
        <w:pStyle w:val="ListParagraph"/>
        <w:numPr>
          <w:ilvl w:val="1"/>
          <w:numId w:val="6"/>
        </w:numPr>
        <w:ind w:left="567" w:hanging="567"/>
      </w:pPr>
      <w:r>
        <w:t>A</w:t>
      </w:r>
      <w:r w:rsidR="00A52FDA">
        <w:t>pplication tools are</w:t>
      </w:r>
      <w:r w:rsidR="007B434D">
        <w:t xml:space="preserve"> </w:t>
      </w:r>
      <w:r w:rsidR="00DC5FDC">
        <w:t>described, selected and</w:t>
      </w:r>
      <w:r w:rsidR="00A52FDA">
        <w:t xml:space="preserve"> used</w:t>
      </w:r>
      <w:r w:rsidR="00557C4F">
        <w:t>.</w:t>
      </w:r>
    </w:p>
    <w:p w14:paraId="477F86D3" w14:textId="77777777" w:rsidR="00C807B9" w:rsidRDefault="00C807B9" w:rsidP="00C807B9">
      <w:pPr>
        <w:pStyle w:val="ListParagraph"/>
      </w:pPr>
    </w:p>
    <w:p w14:paraId="14A6278D" w14:textId="77777777" w:rsidR="00C807B9" w:rsidRDefault="00A52FDA" w:rsidP="00C807B9">
      <w:pPr>
        <w:pStyle w:val="ListParagraph"/>
        <w:numPr>
          <w:ilvl w:val="1"/>
          <w:numId w:val="6"/>
        </w:numPr>
        <w:ind w:left="567" w:hanging="567"/>
      </w:pPr>
      <w:r>
        <w:t xml:space="preserve">Autofill function is </w:t>
      </w:r>
      <w:r w:rsidR="00BC3E85">
        <w:t>applied</w:t>
      </w:r>
      <w:r>
        <w:t xml:space="preserve"> to increment data. </w:t>
      </w:r>
    </w:p>
    <w:p w14:paraId="4547FA9A" w14:textId="77777777" w:rsidR="00C807B9" w:rsidRDefault="00C807B9" w:rsidP="00C807B9">
      <w:pPr>
        <w:pStyle w:val="ListParagraph"/>
      </w:pPr>
    </w:p>
    <w:p w14:paraId="2E74BB62" w14:textId="104C3E8C" w:rsidR="00B52CAD" w:rsidRDefault="00A52FDA" w:rsidP="00C807B9">
      <w:pPr>
        <w:pStyle w:val="ListParagraph"/>
        <w:numPr>
          <w:ilvl w:val="1"/>
          <w:numId w:val="6"/>
        </w:numPr>
        <w:ind w:left="567" w:hanging="567"/>
      </w:pPr>
      <w:r>
        <w:t xml:space="preserve">Spreadsheet is saved </w:t>
      </w:r>
      <w:r w:rsidR="00EA02CF">
        <w:t xml:space="preserve">in </w:t>
      </w:r>
      <w:r w:rsidR="00E44F75">
        <w:t>appropriate</w:t>
      </w:r>
      <w:r w:rsidR="009736C0">
        <w:t xml:space="preserve"> location</w:t>
      </w:r>
      <w:r w:rsidR="00926EB2">
        <w:t xml:space="preserve"> and format</w:t>
      </w:r>
      <w:r w:rsidR="009736C0">
        <w:t xml:space="preserve">. </w:t>
      </w:r>
    </w:p>
    <w:p w14:paraId="4F457957" w14:textId="77777777" w:rsidR="00B52CAD" w:rsidRDefault="00A52FDA">
      <w:pPr>
        <w:spacing w:after="0" w:line="259" w:lineRule="auto"/>
        <w:ind w:left="0" w:firstLine="0"/>
      </w:pPr>
      <w:r>
        <w:t xml:space="preserve"> </w:t>
      </w:r>
    </w:p>
    <w:p w14:paraId="374CD72C" w14:textId="77777777" w:rsidR="00B52CAD" w:rsidRDefault="00A52FDA">
      <w:pPr>
        <w:spacing w:after="0" w:line="259" w:lineRule="auto"/>
        <w:ind w:left="0" w:firstLine="0"/>
      </w:pPr>
      <w:r>
        <w:t xml:space="preserve"> </w:t>
      </w:r>
    </w:p>
    <w:p w14:paraId="19E78149" w14:textId="2D40705A" w:rsidR="00B52CAD" w:rsidRDefault="00A52FDA">
      <w:pPr>
        <w:spacing w:after="0" w:line="259" w:lineRule="auto"/>
        <w:ind w:left="-5"/>
      </w:pPr>
      <w:r>
        <w:rPr>
          <w:b/>
          <w:u w:val="single" w:color="000000"/>
        </w:rPr>
        <w:t xml:space="preserve">Element 2: </w:t>
      </w:r>
      <w:r w:rsidR="00C807B9">
        <w:rPr>
          <w:b/>
          <w:u w:val="single" w:color="000000"/>
        </w:rPr>
        <w:t>Customise settings</w:t>
      </w:r>
      <w:r>
        <w:rPr>
          <w:b/>
          <w:u w:val="single" w:color="000000"/>
        </w:rPr>
        <w:t xml:space="preserve"> in spreadsheets</w:t>
      </w:r>
      <w:r>
        <w:rPr>
          <w:b/>
        </w:rPr>
        <w:t xml:space="preserve"> </w:t>
      </w:r>
    </w:p>
    <w:p w14:paraId="6157A03D" w14:textId="77777777" w:rsidR="00B52CAD" w:rsidRDefault="00A52FDA">
      <w:pPr>
        <w:spacing w:after="0" w:line="259" w:lineRule="auto"/>
        <w:ind w:left="0" w:firstLine="0"/>
      </w:pPr>
      <w:r>
        <w:t xml:space="preserve"> </w:t>
      </w:r>
    </w:p>
    <w:p w14:paraId="79AB3260" w14:textId="77777777" w:rsidR="00B52CAD" w:rsidRDefault="00A52FDA">
      <w:pPr>
        <w:pStyle w:val="Heading1"/>
        <w:ind w:left="-5"/>
      </w:pPr>
      <w:r>
        <w:lastRenderedPageBreak/>
        <w:t>Range</w:t>
      </w:r>
      <w:r>
        <w:rPr>
          <w:u w:val="none"/>
        </w:rPr>
        <w:t xml:space="preserve"> </w:t>
      </w:r>
    </w:p>
    <w:p w14:paraId="37B8947F" w14:textId="77777777" w:rsidR="00B52CAD" w:rsidRDefault="00A52FDA">
      <w:pPr>
        <w:spacing w:after="0" w:line="259" w:lineRule="auto"/>
        <w:ind w:left="0" w:firstLine="0"/>
      </w:pPr>
      <w:r>
        <w:t xml:space="preserve"> </w:t>
      </w:r>
    </w:p>
    <w:p w14:paraId="3F259D49" w14:textId="77777777" w:rsidR="00B52CAD" w:rsidRDefault="00A52FDA">
      <w:pPr>
        <w:ind w:left="-5"/>
      </w:pPr>
      <w:r>
        <w:t xml:space="preserve">Page layout may include but is not limited to display modes, orientation and size. </w:t>
      </w:r>
    </w:p>
    <w:p w14:paraId="210FC87F" w14:textId="77777777" w:rsidR="00B52CAD" w:rsidRDefault="00A52FDA">
      <w:pPr>
        <w:spacing w:after="0" w:line="259" w:lineRule="auto"/>
        <w:ind w:left="0" w:firstLine="0"/>
      </w:pPr>
      <w:r>
        <w:t xml:space="preserve"> </w:t>
      </w:r>
    </w:p>
    <w:p w14:paraId="758B74D8" w14:textId="77777777" w:rsidR="00B52CAD" w:rsidRDefault="00A52FDA">
      <w:pPr>
        <w:ind w:left="-5"/>
      </w:pPr>
      <w:r>
        <w:t xml:space="preserve">Font settings include font, size and colour. </w:t>
      </w:r>
    </w:p>
    <w:p w14:paraId="020E71F7" w14:textId="77777777" w:rsidR="00B52CAD" w:rsidRDefault="00A52FDA">
      <w:pPr>
        <w:spacing w:after="0" w:line="259" w:lineRule="auto"/>
        <w:ind w:left="0" w:firstLine="0"/>
      </w:pPr>
      <w:r>
        <w:t xml:space="preserve"> </w:t>
      </w:r>
    </w:p>
    <w:p w14:paraId="7F36CEFE" w14:textId="77777777" w:rsidR="00B52CAD" w:rsidRDefault="00A52FDA">
      <w:pPr>
        <w:pStyle w:val="Heading1"/>
        <w:ind w:left="-5"/>
      </w:pPr>
      <w:r>
        <w:t>Performance Criteria</w:t>
      </w:r>
      <w:r>
        <w:rPr>
          <w:u w:val="none"/>
        </w:rPr>
        <w:t xml:space="preserve"> </w:t>
      </w:r>
    </w:p>
    <w:p w14:paraId="74AFE44D" w14:textId="77777777" w:rsidR="00B52CAD" w:rsidRDefault="00A52FDA">
      <w:pPr>
        <w:spacing w:after="0" w:line="259" w:lineRule="auto"/>
        <w:ind w:left="0" w:firstLine="0"/>
      </w:pPr>
      <w:r>
        <w:t xml:space="preserve"> </w:t>
      </w:r>
    </w:p>
    <w:p w14:paraId="3867B3AF" w14:textId="77777777" w:rsidR="00C807B9" w:rsidRDefault="00C807B9" w:rsidP="00184425">
      <w:pPr>
        <w:ind w:left="-15" w:firstLine="0"/>
      </w:pPr>
      <w:r>
        <w:t>2.1</w:t>
      </w:r>
      <w:r>
        <w:tab/>
      </w:r>
      <w:r w:rsidR="00A52FDA">
        <w:t>Page layout is adjusted</w:t>
      </w:r>
      <w:r w:rsidR="00184425">
        <w:t xml:space="preserve"> and applied</w:t>
      </w:r>
      <w:r w:rsidR="00A52FDA">
        <w:t xml:space="preserve"> to meet user requirements.</w:t>
      </w:r>
    </w:p>
    <w:p w14:paraId="18D8E013" w14:textId="77777777" w:rsidR="00C807B9" w:rsidRDefault="00C807B9" w:rsidP="00184425">
      <w:pPr>
        <w:ind w:left="-15" w:firstLine="0"/>
      </w:pPr>
    </w:p>
    <w:p w14:paraId="422CAD57" w14:textId="77777777" w:rsidR="00C807B9" w:rsidRDefault="00C807B9" w:rsidP="00C807B9">
      <w:pPr>
        <w:ind w:left="-15" w:firstLine="0"/>
      </w:pPr>
      <w:r>
        <w:t xml:space="preserve">2.2 </w:t>
      </w:r>
      <w:r>
        <w:tab/>
      </w:r>
      <w:r w:rsidR="00A52FDA">
        <w:t xml:space="preserve">Headers and footers are inserted in appropriate format. </w:t>
      </w:r>
    </w:p>
    <w:p w14:paraId="3FA00E18" w14:textId="77777777" w:rsidR="006F6B55" w:rsidRDefault="006F6B55" w:rsidP="00C807B9">
      <w:pPr>
        <w:ind w:left="-15" w:firstLine="0"/>
      </w:pPr>
    </w:p>
    <w:p w14:paraId="7B9BC583" w14:textId="651129CB" w:rsidR="00B52CAD" w:rsidRDefault="00C807B9" w:rsidP="00C807B9">
      <w:pPr>
        <w:ind w:left="-15" w:firstLine="0"/>
      </w:pPr>
      <w:r>
        <w:t xml:space="preserve">2.3 </w:t>
      </w:r>
      <w:r>
        <w:tab/>
      </w:r>
      <w:r w:rsidR="00A52FDA">
        <w:t xml:space="preserve">Cell is selected </w:t>
      </w:r>
      <w:r w:rsidR="006F6B55">
        <w:t>and formatted</w:t>
      </w:r>
      <w:r w:rsidR="00A52FDA">
        <w:t xml:space="preserve"> to display different styles</w:t>
      </w:r>
      <w:r>
        <w:t xml:space="preserve"> as required</w:t>
      </w:r>
      <w:r w:rsidR="00AC3884">
        <w:t>.</w:t>
      </w:r>
      <w:r w:rsidR="003642F6">
        <w:t xml:space="preserve"> </w:t>
      </w:r>
    </w:p>
    <w:p w14:paraId="21F53C3C" w14:textId="77777777" w:rsidR="00B52CAD" w:rsidRDefault="00A52FDA">
      <w:pPr>
        <w:spacing w:after="0" w:line="259" w:lineRule="auto"/>
        <w:ind w:left="0" w:firstLine="0"/>
      </w:pPr>
      <w:r>
        <w:t xml:space="preserve"> </w:t>
      </w:r>
    </w:p>
    <w:p w14:paraId="58149732" w14:textId="7EA82FCF" w:rsidR="00B52CAD" w:rsidRDefault="00A52FDA" w:rsidP="006F6B55">
      <w:pPr>
        <w:ind w:left="-15" w:firstLine="0"/>
      </w:pPr>
      <w:r>
        <w:t xml:space="preserve">2.4 </w:t>
      </w:r>
      <w:r w:rsidR="006F6B55">
        <w:tab/>
      </w:r>
      <w:r>
        <w:t>Margin sizes are modified</w:t>
      </w:r>
      <w:r w:rsidR="00CC7D6A">
        <w:t xml:space="preserve"> and used</w:t>
      </w:r>
      <w:r>
        <w:t xml:space="preserve"> </w:t>
      </w:r>
      <w:r w:rsidR="00CC7D6A">
        <w:t>as per given specifications.</w:t>
      </w:r>
    </w:p>
    <w:p w14:paraId="28F94B5B" w14:textId="77777777" w:rsidR="00B52CAD" w:rsidRDefault="00A52FDA">
      <w:pPr>
        <w:spacing w:after="0" w:line="259" w:lineRule="auto"/>
        <w:ind w:left="0" w:firstLine="0"/>
      </w:pPr>
      <w:r>
        <w:t xml:space="preserve"> </w:t>
      </w:r>
    </w:p>
    <w:p w14:paraId="7ECCB500" w14:textId="77777777" w:rsidR="00B52CAD" w:rsidRDefault="00A52FDA" w:rsidP="006F6B55">
      <w:pPr>
        <w:ind w:left="-15" w:firstLine="0"/>
      </w:pPr>
      <w:r>
        <w:t xml:space="preserve">2.5 </w:t>
      </w:r>
      <w:r>
        <w:tab/>
        <w:t>Multiple spreadsheets are</w:t>
      </w:r>
      <w:r w:rsidR="00FA18FB">
        <w:t xml:space="preserve"> created and</w:t>
      </w:r>
      <w:r>
        <w:t xml:space="preserve"> viewed concurrently. </w:t>
      </w:r>
    </w:p>
    <w:p w14:paraId="0E48C421" w14:textId="77777777" w:rsidR="00B52CAD" w:rsidRDefault="00A52FDA">
      <w:pPr>
        <w:spacing w:after="0" w:line="259" w:lineRule="auto"/>
        <w:ind w:left="720" w:firstLine="0"/>
      </w:pPr>
      <w:r>
        <w:t xml:space="preserve"> </w:t>
      </w:r>
    </w:p>
    <w:p w14:paraId="1898D4AC" w14:textId="74F0070C" w:rsidR="00B52CAD" w:rsidRDefault="00A52FDA" w:rsidP="006F6B55">
      <w:pPr>
        <w:ind w:left="-15" w:firstLine="0"/>
      </w:pPr>
      <w:r>
        <w:t xml:space="preserve">2.6 </w:t>
      </w:r>
      <w:r>
        <w:tab/>
      </w:r>
      <w:r w:rsidR="009A4BF4">
        <w:t xml:space="preserve">Auto-fit </w:t>
      </w:r>
      <w:r w:rsidR="00CC22A1">
        <w:t>is used</w:t>
      </w:r>
      <w:r w:rsidR="008F64B0">
        <w:t xml:space="preserve"> to</w:t>
      </w:r>
      <w:r w:rsidR="001F5546">
        <w:t xml:space="preserve"> fully</w:t>
      </w:r>
      <w:r w:rsidR="008F64B0">
        <w:t xml:space="preserve"> display data in the cell.</w:t>
      </w:r>
    </w:p>
    <w:p w14:paraId="3A23842E" w14:textId="77777777" w:rsidR="00B52CAD" w:rsidRDefault="00A52FDA">
      <w:pPr>
        <w:spacing w:after="0" w:line="259" w:lineRule="auto"/>
        <w:ind w:left="0" w:firstLine="0"/>
      </w:pPr>
      <w:r>
        <w:t xml:space="preserve"> </w:t>
      </w:r>
    </w:p>
    <w:p w14:paraId="7F92AD4D" w14:textId="77777777" w:rsidR="00B52CAD" w:rsidRDefault="00A52FDA">
      <w:pPr>
        <w:spacing w:after="0" w:line="259" w:lineRule="auto"/>
        <w:ind w:left="0" w:firstLine="0"/>
      </w:pPr>
      <w:r>
        <w:t xml:space="preserve"> </w:t>
      </w:r>
    </w:p>
    <w:p w14:paraId="390F65F3" w14:textId="0D6C58C5" w:rsidR="00B52CAD" w:rsidRDefault="00A52FDA">
      <w:pPr>
        <w:spacing w:after="0" w:line="259" w:lineRule="auto"/>
        <w:ind w:left="-5"/>
      </w:pPr>
      <w:r>
        <w:rPr>
          <w:b/>
          <w:u w:val="single" w:color="000000"/>
        </w:rPr>
        <w:t xml:space="preserve">Element 3: </w:t>
      </w:r>
      <w:r w:rsidR="006F6B55">
        <w:rPr>
          <w:b/>
          <w:u w:val="single" w:color="000000"/>
        </w:rPr>
        <w:t>E</w:t>
      </w:r>
      <w:r>
        <w:rPr>
          <w:b/>
          <w:u w:val="single" w:color="000000"/>
        </w:rPr>
        <w:t>dit and format</w:t>
      </w:r>
      <w:r w:rsidR="006F6B55">
        <w:rPr>
          <w:b/>
          <w:u w:val="single" w:color="000000"/>
        </w:rPr>
        <w:t xml:space="preserve"> </w:t>
      </w:r>
      <w:r>
        <w:rPr>
          <w:b/>
          <w:u w:val="single" w:color="000000"/>
        </w:rPr>
        <w:t>spreadsheet</w:t>
      </w:r>
      <w:r w:rsidR="00397880">
        <w:rPr>
          <w:b/>
          <w:u w:val="single" w:color="000000"/>
        </w:rPr>
        <w:t xml:space="preserve"> </w:t>
      </w:r>
      <w:r>
        <w:rPr>
          <w:b/>
          <w:u w:val="single" w:color="000000"/>
        </w:rPr>
        <w:t xml:space="preserve"> </w:t>
      </w:r>
      <w:r>
        <w:rPr>
          <w:b/>
        </w:rPr>
        <w:t xml:space="preserve"> </w:t>
      </w:r>
    </w:p>
    <w:p w14:paraId="1EC6E23D" w14:textId="77777777" w:rsidR="00B52CAD" w:rsidRDefault="00A52FDA">
      <w:pPr>
        <w:spacing w:after="0" w:line="259" w:lineRule="auto"/>
        <w:ind w:left="0" w:firstLine="0"/>
      </w:pPr>
      <w:r>
        <w:t xml:space="preserve"> </w:t>
      </w:r>
    </w:p>
    <w:p w14:paraId="4EE1F229" w14:textId="77777777" w:rsidR="00B52CAD" w:rsidRDefault="00A52FDA">
      <w:pPr>
        <w:pStyle w:val="Heading1"/>
        <w:ind w:left="-5"/>
      </w:pPr>
      <w:r>
        <w:t>Range</w:t>
      </w:r>
      <w:r>
        <w:rPr>
          <w:u w:val="none"/>
        </w:rPr>
        <w:t xml:space="preserve"> </w:t>
      </w:r>
    </w:p>
    <w:p w14:paraId="4D13EAFB" w14:textId="77777777" w:rsidR="00B52CAD" w:rsidRDefault="00A52FDA">
      <w:pPr>
        <w:spacing w:after="0" w:line="259" w:lineRule="auto"/>
        <w:ind w:left="0" w:firstLine="0"/>
      </w:pPr>
      <w:r>
        <w:t xml:space="preserve"> </w:t>
      </w:r>
    </w:p>
    <w:p w14:paraId="102A8218" w14:textId="77777777" w:rsidR="00B52CAD" w:rsidRDefault="00A52FDA">
      <w:pPr>
        <w:ind w:left="-5"/>
      </w:pPr>
      <w:r>
        <w:t xml:space="preserve">Editing features may include but are not limited to the following menu commands: help, search and replace, spell check, undo, cut, copy, paste. </w:t>
      </w:r>
    </w:p>
    <w:p w14:paraId="49CD7D34" w14:textId="77777777" w:rsidR="00B52CAD" w:rsidRDefault="00A52FDA">
      <w:pPr>
        <w:spacing w:after="0" w:line="259" w:lineRule="auto"/>
        <w:ind w:left="0" w:firstLine="0"/>
      </w:pPr>
      <w:r>
        <w:t xml:space="preserve"> </w:t>
      </w:r>
    </w:p>
    <w:p w14:paraId="6B490D5A" w14:textId="77777777" w:rsidR="00B52CAD" w:rsidRDefault="00A52FDA">
      <w:pPr>
        <w:pStyle w:val="Heading1"/>
        <w:ind w:left="-5"/>
      </w:pPr>
      <w:r>
        <w:t>Performance Criteria</w:t>
      </w:r>
      <w:r>
        <w:rPr>
          <w:u w:val="none"/>
        </w:rPr>
        <w:t xml:space="preserve"> </w:t>
      </w:r>
    </w:p>
    <w:p w14:paraId="6C923140" w14:textId="77777777" w:rsidR="00B52CAD" w:rsidRDefault="00A52FDA">
      <w:pPr>
        <w:spacing w:after="0" w:line="259" w:lineRule="auto"/>
        <w:ind w:left="0" w:firstLine="0"/>
      </w:pPr>
      <w:r>
        <w:t xml:space="preserve"> </w:t>
      </w:r>
    </w:p>
    <w:p w14:paraId="3F785252" w14:textId="4A13DD51" w:rsidR="00B52CAD" w:rsidRDefault="00A52FDA" w:rsidP="00E07B35">
      <w:pPr>
        <w:ind w:left="-15" w:firstLine="0"/>
      </w:pPr>
      <w:r>
        <w:t xml:space="preserve">3.1 </w:t>
      </w:r>
      <w:r w:rsidR="006F6B55">
        <w:tab/>
      </w:r>
      <w:r>
        <w:t xml:space="preserve">Editing features are </w:t>
      </w:r>
      <w:r w:rsidR="00E07B35">
        <w:t xml:space="preserve">identified and </w:t>
      </w:r>
      <w:r>
        <w:t>used</w:t>
      </w:r>
      <w:r w:rsidR="006F6B55">
        <w:t xml:space="preserve"> as required</w:t>
      </w:r>
      <w:r w:rsidR="00E07B35">
        <w:t>.</w:t>
      </w:r>
    </w:p>
    <w:p w14:paraId="05FAE730" w14:textId="77777777" w:rsidR="00B52CAD" w:rsidRDefault="00A52FDA">
      <w:pPr>
        <w:spacing w:after="0" w:line="259" w:lineRule="auto"/>
        <w:ind w:left="0" w:firstLine="0"/>
      </w:pPr>
      <w:r>
        <w:t xml:space="preserve"> </w:t>
      </w:r>
    </w:p>
    <w:p w14:paraId="0583D649" w14:textId="0D70DD5E" w:rsidR="00B52CAD" w:rsidRDefault="00A52FDA">
      <w:pPr>
        <w:ind w:left="705" w:hanging="720"/>
      </w:pPr>
      <w:r>
        <w:t xml:space="preserve">3.2 </w:t>
      </w:r>
      <w:r w:rsidR="006F6B55">
        <w:tab/>
      </w:r>
      <w:r w:rsidR="00E524E6">
        <w:t>Selected edited features are applied to manipulate</w:t>
      </w:r>
      <w:r w:rsidR="0018323E">
        <w:t xml:space="preserve"> data</w:t>
      </w:r>
      <w:r w:rsidR="00E524E6">
        <w:t xml:space="preserve"> from another cell in the spreadsheet or from another active spreadsheet.</w:t>
      </w:r>
    </w:p>
    <w:p w14:paraId="2DC06AB0" w14:textId="77777777" w:rsidR="00B52CAD" w:rsidRDefault="00A52FDA">
      <w:pPr>
        <w:spacing w:after="0" w:line="259" w:lineRule="auto"/>
        <w:ind w:left="0" w:firstLine="0"/>
      </w:pPr>
      <w:r>
        <w:t xml:space="preserve"> </w:t>
      </w:r>
    </w:p>
    <w:p w14:paraId="49C9B64E" w14:textId="77777777" w:rsidR="00B52CAD" w:rsidRDefault="00A52FDA">
      <w:pPr>
        <w:tabs>
          <w:tab w:val="center" w:pos="3130"/>
        </w:tabs>
        <w:ind w:left="-15" w:firstLine="0"/>
      </w:pPr>
      <w:r>
        <w:t xml:space="preserve">3.3 </w:t>
      </w:r>
      <w:r>
        <w:tab/>
        <w:t xml:space="preserve">Font settings and alignment options are changed. </w:t>
      </w:r>
    </w:p>
    <w:p w14:paraId="5A63BC68" w14:textId="77777777" w:rsidR="00B52CAD" w:rsidRDefault="00A52FDA">
      <w:pPr>
        <w:spacing w:after="0" w:line="259" w:lineRule="auto"/>
        <w:ind w:left="0" w:firstLine="0"/>
      </w:pPr>
      <w:r>
        <w:t xml:space="preserve"> </w:t>
      </w:r>
    </w:p>
    <w:p w14:paraId="3F3FB51A" w14:textId="77777777" w:rsidR="00B52CAD" w:rsidRDefault="00A52FDA">
      <w:pPr>
        <w:tabs>
          <w:tab w:val="center" w:pos="2641"/>
        </w:tabs>
        <w:ind w:left="-15" w:firstLine="0"/>
      </w:pPr>
      <w:r>
        <w:t xml:space="preserve">3.4 </w:t>
      </w:r>
      <w:r>
        <w:tab/>
        <w:t xml:space="preserve">Information is aligned in a selected cell. </w:t>
      </w:r>
    </w:p>
    <w:p w14:paraId="0A137FB0" w14:textId="77777777" w:rsidR="00B52CAD" w:rsidRDefault="00A52FDA">
      <w:pPr>
        <w:spacing w:after="0" w:line="259" w:lineRule="auto"/>
        <w:ind w:left="720" w:firstLine="0"/>
      </w:pPr>
      <w:r>
        <w:t xml:space="preserve"> </w:t>
      </w:r>
    </w:p>
    <w:p w14:paraId="2916433A" w14:textId="77777777" w:rsidR="00B52CAD" w:rsidRDefault="00A52FDA">
      <w:pPr>
        <w:tabs>
          <w:tab w:val="center" w:pos="3320"/>
        </w:tabs>
        <w:ind w:left="-15" w:firstLine="0"/>
      </w:pPr>
      <w:r>
        <w:t xml:space="preserve">3.5 </w:t>
      </w:r>
      <w:r>
        <w:tab/>
        <w:t xml:space="preserve">Spreadsheet is saved according to given instructions.  </w:t>
      </w:r>
    </w:p>
    <w:p w14:paraId="561DDC10" w14:textId="77777777" w:rsidR="00B52CAD" w:rsidRDefault="00A52FDA">
      <w:pPr>
        <w:spacing w:after="0" w:line="259" w:lineRule="auto"/>
        <w:ind w:left="0" w:firstLine="0"/>
      </w:pPr>
      <w:r>
        <w:t xml:space="preserve"> </w:t>
      </w:r>
    </w:p>
    <w:p w14:paraId="52904367" w14:textId="77777777" w:rsidR="00B52CAD" w:rsidRDefault="00A52FDA">
      <w:pPr>
        <w:spacing w:after="0" w:line="259" w:lineRule="auto"/>
        <w:ind w:left="0" w:firstLine="0"/>
      </w:pPr>
      <w:r>
        <w:t xml:space="preserve"> </w:t>
      </w:r>
    </w:p>
    <w:p w14:paraId="0376AE59" w14:textId="5F93E80B" w:rsidR="00B52CAD" w:rsidRDefault="00A52FDA">
      <w:pPr>
        <w:spacing w:after="0" w:line="259" w:lineRule="auto"/>
        <w:ind w:left="-5"/>
      </w:pPr>
      <w:r>
        <w:rPr>
          <w:b/>
          <w:u w:val="single" w:color="000000"/>
        </w:rPr>
        <w:t xml:space="preserve">Element 4: </w:t>
      </w:r>
      <w:bookmarkStart w:id="0" w:name="_Hlk181641530"/>
      <w:r>
        <w:rPr>
          <w:b/>
          <w:u w:val="single" w:color="000000"/>
        </w:rPr>
        <w:t xml:space="preserve">Incorporate object and chart in spreadsheet </w:t>
      </w:r>
      <w:r>
        <w:rPr>
          <w:b/>
        </w:rPr>
        <w:t xml:space="preserve">  </w:t>
      </w:r>
    </w:p>
    <w:bookmarkEnd w:id="0"/>
    <w:p w14:paraId="7B0B3D55" w14:textId="77777777" w:rsidR="00B52CAD" w:rsidRDefault="00A52FDA">
      <w:pPr>
        <w:spacing w:after="0" w:line="259" w:lineRule="auto"/>
        <w:ind w:left="0" w:firstLine="0"/>
      </w:pPr>
      <w:r>
        <w:t xml:space="preserve"> </w:t>
      </w:r>
    </w:p>
    <w:p w14:paraId="793CDE23" w14:textId="77777777" w:rsidR="00B52CAD" w:rsidRDefault="00A52FDA">
      <w:pPr>
        <w:pStyle w:val="Heading1"/>
        <w:ind w:left="-5"/>
      </w:pPr>
      <w:r>
        <w:t>Range</w:t>
      </w:r>
      <w:r>
        <w:rPr>
          <w:u w:val="none"/>
        </w:rPr>
        <w:t xml:space="preserve"> </w:t>
      </w:r>
    </w:p>
    <w:p w14:paraId="2F22D316" w14:textId="77777777" w:rsidR="00B52CAD" w:rsidRDefault="00A52FDA">
      <w:pPr>
        <w:spacing w:after="0" w:line="259" w:lineRule="auto"/>
        <w:ind w:left="0" w:firstLine="0"/>
      </w:pPr>
      <w:r>
        <w:t xml:space="preserve"> </w:t>
      </w:r>
    </w:p>
    <w:p w14:paraId="6608BBE5" w14:textId="77777777" w:rsidR="00B52CAD" w:rsidRDefault="00A52FDA">
      <w:pPr>
        <w:ind w:left="-5"/>
      </w:pPr>
      <w:r>
        <w:lastRenderedPageBreak/>
        <w:t xml:space="preserve">Objects may include but are not limited to other documents, graphics, pictures and sound. </w:t>
      </w:r>
    </w:p>
    <w:p w14:paraId="781D3646" w14:textId="77777777" w:rsidR="00B52CAD" w:rsidRDefault="00A52FDA">
      <w:pPr>
        <w:spacing w:after="0" w:line="259" w:lineRule="auto"/>
        <w:ind w:left="0" w:firstLine="0"/>
      </w:pPr>
      <w:r>
        <w:t xml:space="preserve"> </w:t>
      </w:r>
    </w:p>
    <w:p w14:paraId="13B825D3" w14:textId="77777777" w:rsidR="00B52CAD" w:rsidRDefault="00A52FDA">
      <w:pPr>
        <w:pStyle w:val="Heading1"/>
        <w:ind w:left="-5"/>
      </w:pPr>
      <w:r>
        <w:t>Performance Criteria</w:t>
      </w:r>
      <w:r>
        <w:rPr>
          <w:u w:val="none"/>
        </w:rPr>
        <w:t xml:space="preserve"> </w:t>
      </w:r>
    </w:p>
    <w:p w14:paraId="1A8FD603" w14:textId="77777777" w:rsidR="00B52CAD" w:rsidRDefault="00A52FDA">
      <w:pPr>
        <w:spacing w:after="0" w:line="259" w:lineRule="auto"/>
        <w:ind w:left="0" w:firstLine="0"/>
      </w:pPr>
      <w:r>
        <w:t xml:space="preserve"> </w:t>
      </w:r>
    </w:p>
    <w:p w14:paraId="1B11FA13" w14:textId="77777777" w:rsidR="00B52CAD" w:rsidRDefault="00A52FDA">
      <w:pPr>
        <w:ind w:left="705" w:hanging="720"/>
      </w:pPr>
      <w:r>
        <w:t xml:space="preserve">4.1 </w:t>
      </w:r>
      <w:r>
        <w:tab/>
        <w:t xml:space="preserve">Object is imported into an active spreadsheet and manipulated by using formatting features. </w:t>
      </w:r>
    </w:p>
    <w:p w14:paraId="1BB35B3C" w14:textId="77777777" w:rsidR="00B52CAD" w:rsidRDefault="00A52FDA">
      <w:pPr>
        <w:spacing w:after="0" w:line="259" w:lineRule="auto"/>
        <w:ind w:left="0" w:firstLine="0"/>
      </w:pPr>
      <w:r>
        <w:t xml:space="preserve"> </w:t>
      </w:r>
    </w:p>
    <w:p w14:paraId="4ABFC657" w14:textId="77777777" w:rsidR="00B52CAD" w:rsidRDefault="00A52FDA">
      <w:pPr>
        <w:tabs>
          <w:tab w:val="center" w:pos="3589"/>
        </w:tabs>
        <w:ind w:left="-15" w:firstLine="0"/>
      </w:pPr>
      <w:r>
        <w:t xml:space="preserve">4.2 </w:t>
      </w:r>
      <w:r>
        <w:tab/>
        <w:t xml:space="preserve">Chart is created by using selected data in the spreadsheet. </w:t>
      </w:r>
    </w:p>
    <w:p w14:paraId="3A28E4A0" w14:textId="77777777" w:rsidR="00B52CAD" w:rsidRDefault="00A52FDA">
      <w:pPr>
        <w:spacing w:after="0" w:line="259" w:lineRule="auto"/>
        <w:ind w:left="0" w:firstLine="0"/>
      </w:pPr>
      <w:r>
        <w:t xml:space="preserve"> </w:t>
      </w:r>
    </w:p>
    <w:p w14:paraId="4DD7B2FA" w14:textId="77777777" w:rsidR="00B52CAD" w:rsidRDefault="00A52FDA">
      <w:pPr>
        <w:tabs>
          <w:tab w:val="center" w:pos="2941"/>
        </w:tabs>
        <w:ind w:left="-15" w:firstLine="0"/>
      </w:pPr>
      <w:r>
        <w:t xml:space="preserve">4.3 </w:t>
      </w:r>
      <w:r>
        <w:tab/>
        <w:t xml:space="preserve">Selected data is displayed in a different chart. </w:t>
      </w:r>
    </w:p>
    <w:p w14:paraId="66FA0D64" w14:textId="77777777" w:rsidR="00B52CAD" w:rsidRDefault="00A52FDA">
      <w:pPr>
        <w:spacing w:after="0" w:line="259" w:lineRule="auto"/>
        <w:ind w:left="0" w:firstLine="0"/>
      </w:pPr>
      <w:r>
        <w:t xml:space="preserve"> </w:t>
      </w:r>
    </w:p>
    <w:p w14:paraId="21E096BD" w14:textId="576D7EB1" w:rsidR="00B52CAD" w:rsidRDefault="00A52FDA" w:rsidP="006F6B55">
      <w:pPr>
        <w:ind w:left="-15" w:firstLine="0"/>
      </w:pPr>
      <w:r>
        <w:t xml:space="preserve">4.4 </w:t>
      </w:r>
      <w:r>
        <w:tab/>
        <w:t>Chart is modified, using formatting features</w:t>
      </w:r>
      <w:r w:rsidR="006F6B55">
        <w:t xml:space="preserve"> as required</w:t>
      </w:r>
      <w:r>
        <w:t xml:space="preserve">.  </w:t>
      </w:r>
    </w:p>
    <w:p w14:paraId="4003893B" w14:textId="77777777" w:rsidR="00B52CAD" w:rsidRDefault="00A52FDA">
      <w:pPr>
        <w:spacing w:after="0" w:line="259" w:lineRule="auto"/>
        <w:ind w:left="0" w:firstLine="0"/>
      </w:pPr>
      <w:r>
        <w:t xml:space="preserve"> </w:t>
      </w:r>
    </w:p>
    <w:p w14:paraId="62B47B97" w14:textId="77777777" w:rsidR="00B52CAD" w:rsidRDefault="00A52FDA">
      <w:pPr>
        <w:spacing w:after="0" w:line="259" w:lineRule="auto"/>
        <w:ind w:left="0" w:firstLine="0"/>
      </w:pPr>
      <w:r>
        <w:t xml:space="preserve"> </w:t>
      </w:r>
    </w:p>
    <w:p w14:paraId="40F643EB" w14:textId="47F5863A" w:rsidR="00B52CAD" w:rsidRDefault="00A52FDA">
      <w:pPr>
        <w:spacing w:after="0" w:line="259" w:lineRule="auto"/>
        <w:ind w:left="-5"/>
      </w:pPr>
      <w:r>
        <w:rPr>
          <w:b/>
          <w:u w:val="single" w:color="000000"/>
        </w:rPr>
        <w:t xml:space="preserve">Element 5: Print spreadsheet </w:t>
      </w:r>
    </w:p>
    <w:p w14:paraId="42987612" w14:textId="77777777" w:rsidR="00B52CAD" w:rsidRDefault="00A52FDA">
      <w:pPr>
        <w:spacing w:after="0" w:line="259" w:lineRule="auto"/>
        <w:ind w:left="0" w:firstLine="0"/>
      </w:pPr>
      <w:r>
        <w:t xml:space="preserve"> </w:t>
      </w:r>
    </w:p>
    <w:p w14:paraId="6DF6795C" w14:textId="77777777" w:rsidR="00B52CAD" w:rsidRDefault="00A52FDA">
      <w:pPr>
        <w:spacing w:after="0" w:line="259" w:lineRule="auto"/>
        <w:ind w:left="-5"/>
      </w:pPr>
      <w:r>
        <w:rPr>
          <w:b/>
          <w:u w:val="single" w:color="000000"/>
        </w:rPr>
        <w:t>Range</w:t>
      </w:r>
      <w:r>
        <w:rPr>
          <w:b/>
        </w:rPr>
        <w:t xml:space="preserve"> </w:t>
      </w:r>
    </w:p>
    <w:p w14:paraId="239AC30C" w14:textId="77777777" w:rsidR="00B52CAD" w:rsidRDefault="00A52FDA">
      <w:pPr>
        <w:spacing w:after="0" w:line="259" w:lineRule="auto"/>
        <w:ind w:left="0" w:firstLine="0"/>
      </w:pPr>
      <w:r>
        <w:t xml:space="preserve"> </w:t>
      </w:r>
    </w:p>
    <w:p w14:paraId="03396A52" w14:textId="77777777" w:rsidR="00B52CAD" w:rsidRDefault="00A52FDA">
      <w:pPr>
        <w:ind w:left="-5"/>
      </w:pPr>
      <w:r>
        <w:t xml:space="preserve">Appropriate person may refer to supervisor, authorised business representative or client. </w:t>
      </w:r>
    </w:p>
    <w:p w14:paraId="2606A981" w14:textId="5C170F36" w:rsidR="00B52CAD" w:rsidRDefault="00A52FDA">
      <w:pPr>
        <w:spacing w:after="0" w:line="259" w:lineRule="auto"/>
        <w:ind w:left="0" w:firstLine="0"/>
      </w:pPr>
      <w:r>
        <w:t xml:space="preserve"> </w:t>
      </w:r>
    </w:p>
    <w:p w14:paraId="68A181A4" w14:textId="77777777" w:rsidR="00B52CAD" w:rsidRDefault="00A52FDA">
      <w:pPr>
        <w:pStyle w:val="Heading1"/>
        <w:ind w:left="-5"/>
      </w:pPr>
      <w:r>
        <w:t>Performance Criteria</w:t>
      </w:r>
      <w:r>
        <w:rPr>
          <w:u w:val="none"/>
        </w:rPr>
        <w:t xml:space="preserve"> </w:t>
      </w:r>
    </w:p>
    <w:p w14:paraId="16F7713C" w14:textId="77777777" w:rsidR="00B52CAD" w:rsidRDefault="00A52FDA">
      <w:pPr>
        <w:spacing w:after="0" w:line="259" w:lineRule="auto"/>
        <w:ind w:left="0" w:firstLine="0"/>
      </w:pPr>
      <w:r>
        <w:t xml:space="preserve"> </w:t>
      </w:r>
    </w:p>
    <w:p w14:paraId="648EB928" w14:textId="304F73AA" w:rsidR="006F6B55" w:rsidRDefault="00A52FDA" w:rsidP="004636DB">
      <w:pPr>
        <w:ind w:left="-15" w:firstLine="0"/>
      </w:pPr>
      <w:r>
        <w:t>5.1</w:t>
      </w:r>
      <w:r w:rsidR="006F6B55">
        <w:tab/>
      </w:r>
      <w:r w:rsidR="004636DB">
        <w:t>Spreadsheet is displayed in a print view mode.</w:t>
      </w:r>
    </w:p>
    <w:p w14:paraId="19202ABC" w14:textId="77777777" w:rsidR="006F6B55" w:rsidRDefault="006F6B55">
      <w:pPr>
        <w:tabs>
          <w:tab w:val="center" w:pos="3705"/>
        </w:tabs>
        <w:ind w:left="-15" w:firstLine="0"/>
      </w:pPr>
    </w:p>
    <w:p w14:paraId="2DBFB98E" w14:textId="4B5AA974" w:rsidR="00B52CAD" w:rsidRDefault="006F6B55">
      <w:pPr>
        <w:tabs>
          <w:tab w:val="center" w:pos="3705"/>
        </w:tabs>
        <w:ind w:left="-15" w:firstLine="0"/>
      </w:pPr>
      <w:r>
        <w:t>5.2</w:t>
      </w:r>
      <w:r w:rsidR="00DF521A">
        <w:tab/>
      </w:r>
      <w:r w:rsidR="00A52FDA">
        <w:t>Print</w:t>
      </w:r>
      <w:r w:rsidR="00DF521A">
        <w:t xml:space="preserve"> </w:t>
      </w:r>
      <w:r w:rsidR="00A66AD0">
        <w:t>settings</w:t>
      </w:r>
      <w:r w:rsidR="00A52FDA">
        <w:t xml:space="preserve"> are selected according to given specifications. </w:t>
      </w:r>
    </w:p>
    <w:p w14:paraId="2F3E3D40" w14:textId="77777777" w:rsidR="00B52CAD" w:rsidRDefault="00A52FDA">
      <w:pPr>
        <w:spacing w:after="0" w:line="259" w:lineRule="auto"/>
        <w:ind w:left="0" w:firstLine="0"/>
      </w:pPr>
      <w:r>
        <w:t xml:space="preserve"> </w:t>
      </w:r>
    </w:p>
    <w:p w14:paraId="01C090BA" w14:textId="384FC880" w:rsidR="00B52CAD" w:rsidRDefault="00A52FDA">
      <w:pPr>
        <w:tabs>
          <w:tab w:val="center" w:pos="3399"/>
        </w:tabs>
        <w:ind w:left="-15" w:firstLine="0"/>
      </w:pPr>
      <w:r>
        <w:t>5.</w:t>
      </w:r>
      <w:r w:rsidR="00B85657">
        <w:t>3</w:t>
      </w:r>
      <w:r>
        <w:tab/>
        <w:t xml:space="preserve">Spreadsheet or selected part of spreadsheet is printed. </w:t>
      </w:r>
    </w:p>
    <w:p w14:paraId="537CE631" w14:textId="77777777" w:rsidR="00B52CAD" w:rsidRDefault="00A52FDA">
      <w:pPr>
        <w:spacing w:after="0" w:line="259" w:lineRule="auto"/>
        <w:ind w:left="0" w:firstLine="0"/>
      </w:pPr>
      <w:r>
        <w:t xml:space="preserve"> </w:t>
      </w:r>
    </w:p>
    <w:p w14:paraId="7997CF99" w14:textId="0A5E809F" w:rsidR="00B52CAD" w:rsidRDefault="00A52FDA">
      <w:pPr>
        <w:tabs>
          <w:tab w:val="center" w:pos="4469"/>
        </w:tabs>
        <w:ind w:left="-15" w:firstLine="0"/>
      </w:pPr>
      <w:r>
        <w:t>5.</w:t>
      </w:r>
      <w:r w:rsidR="00B85657">
        <w:t>4</w:t>
      </w:r>
      <w:r>
        <w:t xml:space="preserve"> </w:t>
      </w:r>
      <w:r>
        <w:tab/>
        <w:t xml:space="preserve">Spreadsheet is submitted to the appropriate person for approval or feedback. </w:t>
      </w:r>
    </w:p>
    <w:p w14:paraId="500423B5" w14:textId="77777777" w:rsidR="00B52CAD" w:rsidRDefault="00A52FDA">
      <w:pPr>
        <w:spacing w:after="0" w:line="259" w:lineRule="auto"/>
        <w:ind w:left="720" w:firstLine="0"/>
      </w:pPr>
      <w:r>
        <w:t xml:space="preserve"> </w:t>
      </w:r>
    </w:p>
    <w:p w14:paraId="49DAABCC" w14:textId="77777777" w:rsidR="00B52CAD" w:rsidRDefault="00A52FDA">
      <w:pPr>
        <w:pStyle w:val="Heading1"/>
        <w:ind w:left="-5"/>
      </w:pPr>
      <w:r>
        <w:t>Registration Data</w:t>
      </w:r>
      <w:r>
        <w:rPr>
          <w:u w:val="none"/>
        </w:rPr>
        <w:t xml:space="preserve"> </w:t>
      </w:r>
    </w:p>
    <w:p w14:paraId="64FD912A" w14:textId="77777777" w:rsidR="00B52CAD" w:rsidRDefault="00A52FDA">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B52CAD" w14:paraId="5FB5CB2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EB6F336" w14:textId="77777777" w:rsidR="00B52CAD" w:rsidRDefault="00A52FDA">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7B9D6197" w14:textId="77777777" w:rsidR="00B52CAD" w:rsidRDefault="00A52FDA">
            <w:pPr>
              <w:spacing w:after="0" w:line="259" w:lineRule="auto"/>
              <w:ind w:left="0" w:firstLine="0"/>
            </w:pPr>
            <w:r>
              <w:t xml:space="preserve">Business Services </w:t>
            </w:r>
          </w:p>
        </w:tc>
      </w:tr>
      <w:tr w:rsidR="00B52CAD" w14:paraId="33BAC0B0"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C4057C9" w14:textId="77777777" w:rsidR="00B52CAD" w:rsidRDefault="00A52FDA">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B749D14" w14:textId="77777777" w:rsidR="00B52CAD" w:rsidRDefault="00A52FDA">
            <w:pPr>
              <w:spacing w:after="0" w:line="259" w:lineRule="auto"/>
              <w:ind w:left="0" w:firstLine="0"/>
            </w:pPr>
            <w:r>
              <w:rPr>
                <w:b/>
              </w:rPr>
              <w:t xml:space="preserve"> </w:t>
            </w:r>
          </w:p>
        </w:tc>
      </w:tr>
      <w:tr w:rsidR="00B52CAD" w14:paraId="3AC603B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E7EF12A" w14:textId="77777777" w:rsidR="00B52CAD" w:rsidRDefault="00A52FDA">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06F687D7" w14:textId="77777777" w:rsidR="00B52CAD" w:rsidRDefault="00A52FDA">
            <w:pPr>
              <w:spacing w:after="0" w:line="259" w:lineRule="auto"/>
              <w:ind w:left="0" w:firstLine="0"/>
            </w:pPr>
            <w:r>
              <w:t>28 September 2006</w:t>
            </w:r>
            <w:r>
              <w:rPr>
                <w:b/>
              </w:rPr>
              <w:t xml:space="preserve"> </w:t>
            </w:r>
          </w:p>
        </w:tc>
      </w:tr>
      <w:tr w:rsidR="00B52CAD" w14:paraId="1EA947F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9888D2B" w14:textId="77777777" w:rsidR="00B52CAD" w:rsidRDefault="00A52FDA">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669C8BBA" w14:textId="77777777" w:rsidR="00B52CAD" w:rsidRDefault="00A52FDA">
            <w:pPr>
              <w:spacing w:after="0" w:line="259" w:lineRule="auto"/>
              <w:ind w:left="0" w:firstLine="0"/>
            </w:pPr>
            <w:r>
              <w:t xml:space="preserve">28 March 2018 </w:t>
            </w:r>
          </w:p>
        </w:tc>
      </w:tr>
      <w:tr w:rsidR="00B52CAD" w14:paraId="3C1987D4" w14:textId="77777777">
        <w:trPr>
          <w:trHeight w:val="265"/>
        </w:trPr>
        <w:tc>
          <w:tcPr>
            <w:tcW w:w="3601" w:type="dxa"/>
            <w:tcBorders>
              <w:top w:val="single" w:sz="4" w:space="0" w:color="000000"/>
              <w:left w:val="single" w:sz="4" w:space="0" w:color="000000"/>
              <w:bottom w:val="single" w:sz="4" w:space="0" w:color="000000"/>
              <w:right w:val="single" w:sz="4" w:space="0" w:color="000000"/>
            </w:tcBorders>
          </w:tcPr>
          <w:p w14:paraId="5F3BCAEA" w14:textId="77777777" w:rsidR="00B52CAD" w:rsidRDefault="00A52FDA">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13E46594" w14:textId="77777777" w:rsidR="00B52CAD" w:rsidRDefault="00A52FDA">
            <w:pPr>
              <w:spacing w:after="0" w:line="259" w:lineRule="auto"/>
              <w:ind w:left="0" w:firstLine="0"/>
            </w:pPr>
            <w:r>
              <w:t xml:space="preserve">2023 </w:t>
            </w:r>
          </w:p>
        </w:tc>
      </w:tr>
      <w:tr w:rsidR="00B52CAD" w14:paraId="2397FAA1"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A7C982C" w14:textId="77777777" w:rsidR="00B52CAD" w:rsidRDefault="00A52FDA">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8E6A6C0" w14:textId="77777777" w:rsidR="00B52CAD" w:rsidRDefault="00A52FDA">
            <w:pPr>
              <w:spacing w:after="0" w:line="259" w:lineRule="auto"/>
              <w:ind w:left="0" w:firstLine="0"/>
            </w:pPr>
            <w:r>
              <w:rPr>
                <w:b/>
              </w:rPr>
              <w:t xml:space="preserve"> </w:t>
            </w:r>
          </w:p>
        </w:tc>
      </w:tr>
      <w:tr w:rsidR="00B52CAD" w14:paraId="5F165AD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876B507" w14:textId="77777777" w:rsidR="00B52CAD" w:rsidRDefault="00A52FDA">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D0B8C69" w14:textId="77777777" w:rsidR="00B52CAD" w:rsidRDefault="00A52FDA">
            <w:pPr>
              <w:spacing w:after="0" w:line="259" w:lineRule="auto"/>
              <w:ind w:left="0" w:firstLine="0"/>
            </w:pPr>
            <w:r>
              <w:t xml:space="preserve">Namibia Training Authority  </w:t>
            </w:r>
          </w:p>
        </w:tc>
      </w:tr>
    </w:tbl>
    <w:p w14:paraId="77A76A2D" w14:textId="77777777" w:rsidR="00B52CAD" w:rsidRDefault="00A52FDA">
      <w:pPr>
        <w:spacing w:after="0" w:line="259" w:lineRule="auto"/>
        <w:ind w:left="0" w:firstLine="0"/>
      </w:pPr>
      <w:r>
        <w:t xml:space="preserve"> </w:t>
      </w:r>
    </w:p>
    <w:sectPr w:rsidR="00B52CAD">
      <w:footerReference w:type="even" r:id="rId9"/>
      <w:footerReference w:type="default" r:id="rId10"/>
      <w:footerReference w:type="first" r:id="rId11"/>
      <w:pgSz w:w="12240" w:h="15840"/>
      <w:pgMar w:top="1442" w:right="1794" w:bottom="1500"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DB16" w14:textId="77777777" w:rsidR="0073127C" w:rsidRDefault="0073127C">
      <w:pPr>
        <w:spacing w:after="0" w:line="240" w:lineRule="auto"/>
      </w:pPr>
      <w:r>
        <w:separator/>
      </w:r>
    </w:p>
  </w:endnote>
  <w:endnote w:type="continuationSeparator" w:id="0">
    <w:p w14:paraId="4910F261" w14:textId="77777777" w:rsidR="0073127C" w:rsidRDefault="0073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3096" w14:textId="77777777" w:rsidR="00A52FDA" w:rsidRDefault="00A52FDA">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4B4E826" w14:textId="77777777" w:rsidR="00A52FDA" w:rsidRDefault="00A52FDA">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0C38" w14:textId="77777777" w:rsidR="00A52FDA" w:rsidRDefault="00A52FDA">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690B36" w:rsidRPr="00690B36">
      <w:rPr>
        <w:noProof/>
        <w:sz w:val="18"/>
      </w:rPr>
      <w:t>3</w:t>
    </w:r>
    <w:r>
      <w:rPr>
        <w:sz w:val="18"/>
      </w:rPr>
      <w:fldChar w:fldCharType="end"/>
    </w:r>
    <w:r>
      <w:rPr>
        <w:sz w:val="18"/>
      </w:rPr>
      <w:t xml:space="preserve"> </w:t>
    </w:r>
  </w:p>
  <w:p w14:paraId="7BEAA412" w14:textId="77777777" w:rsidR="00A52FDA" w:rsidRDefault="00A52FDA">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BE87F" w14:textId="77777777" w:rsidR="00A52FDA" w:rsidRDefault="00A52FDA">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653111A" w14:textId="77777777" w:rsidR="00A52FDA" w:rsidRDefault="00A52FDA">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C0689" w14:textId="77777777" w:rsidR="0073127C" w:rsidRDefault="0073127C">
      <w:pPr>
        <w:spacing w:after="0" w:line="240" w:lineRule="auto"/>
      </w:pPr>
      <w:r>
        <w:separator/>
      </w:r>
    </w:p>
  </w:footnote>
  <w:footnote w:type="continuationSeparator" w:id="0">
    <w:p w14:paraId="10305A3A" w14:textId="77777777" w:rsidR="0073127C" w:rsidRDefault="0073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1FF"/>
    <w:multiLevelType w:val="multilevel"/>
    <w:tmpl w:val="2ADC7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D684B"/>
    <w:multiLevelType w:val="multilevel"/>
    <w:tmpl w:val="A224ED48"/>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15:restartNumberingAfterBreak="0">
    <w:nsid w:val="1828666F"/>
    <w:multiLevelType w:val="hybridMultilevel"/>
    <w:tmpl w:val="DE96B154"/>
    <w:lvl w:ilvl="0" w:tplc="61707A0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03B2F10"/>
    <w:multiLevelType w:val="multilevel"/>
    <w:tmpl w:val="812848D0"/>
    <w:lvl w:ilvl="0">
      <w:start w:val="1"/>
      <w:numFmt w:val="decimal"/>
      <w:lvlText w:val="%1"/>
      <w:lvlJc w:val="left"/>
      <w:pPr>
        <w:ind w:left="360" w:hanging="360"/>
      </w:pPr>
      <w:rPr>
        <w:rFonts w:hint="default"/>
      </w:rPr>
    </w:lvl>
    <w:lvl w:ilvl="1">
      <w:start w:val="1"/>
      <w:numFmt w:val="decimal"/>
      <w:lvlText w:val="%1.%2"/>
      <w:lvlJc w:val="left"/>
      <w:pPr>
        <w:ind w:left="330" w:hanging="360"/>
      </w:pPr>
      <w:rPr>
        <w:rFonts w:hint="default"/>
      </w:rPr>
    </w:lvl>
    <w:lvl w:ilvl="2">
      <w:start w:val="1"/>
      <w:numFmt w:val="decimal"/>
      <w:lvlText w:val="%1.%2.%3"/>
      <w:lvlJc w:val="left"/>
      <w:pPr>
        <w:ind w:left="66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560" w:hanging="1800"/>
      </w:pPr>
      <w:rPr>
        <w:rFonts w:hint="default"/>
      </w:rPr>
    </w:lvl>
  </w:abstractNum>
  <w:abstractNum w:abstractNumId="4" w15:restartNumberingAfterBreak="0">
    <w:nsid w:val="2C2F52BD"/>
    <w:multiLevelType w:val="hybridMultilevel"/>
    <w:tmpl w:val="A55C6492"/>
    <w:lvl w:ilvl="0" w:tplc="B65EAC4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23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027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666F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426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CEEC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875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4BD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EC07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5243BB"/>
    <w:multiLevelType w:val="hybridMultilevel"/>
    <w:tmpl w:val="4A4EE160"/>
    <w:lvl w:ilvl="0" w:tplc="ABBE0266">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2D833E0">
      <w:start w:val="1"/>
      <w:numFmt w:val="bullet"/>
      <w:lvlText w:val="o"/>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AF2384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996D8AA">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7464348">
      <w:start w:val="1"/>
      <w:numFmt w:val="bullet"/>
      <w:lvlText w:val="o"/>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E0CE7B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AF0D244">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74E817A">
      <w:start w:val="1"/>
      <w:numFmt w:val="bullet"/>
      <w:lvlText w:val="o"/>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42A509E">
      <w:start w:val="1"/>
      <w:numFmt w:val="bullet"/>
      <w:lvlText w:val="▪"/>
      <w:lvlJc w:val="left"/>
      <w:pPr>
        <w:ind w:left="68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B9026E9"/>
    <w:multiLevelType w:val="multilevel"/>
    <w:tmpl w:val="CED6940A"/>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1680622610">
    <w:abstractNumId w:val="4"/>
  </w:num>
  <w:num w:numId="2" w16cid:durableId="1477146857">
    <w:abstractNumId w:val="5"/>
  </w:num>
  <w:num w:numId="3" w16cid:durableId="1838419515">
    <w:abstractNumId w:val="6"/>
  </w:num>
  <w:num w:numId="4" w16cid:durableId="1816411348">
    <w:abstractNumId w:val="3"/>
  </w:num>
  <w:num w:numId="5" w16cid:durableId="1423988536">
    <w:abstractNumId w:val="1"/>
  </w:num>
  <w:num w:numId="6" w16cid:durableId="2090030606">
    <w:abstractNumId w:val="0"/>
  </w:num>
  <w:num w:numId="7" w16cid:durableId="128511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AD"/>
    <w:rsid w:val="00097ADF"/>
    <w:rsid w:val="0018323E"/>
    <w:rsid w:val="00184425"/>
    <w:rsid w:val="001A28AD"/>
    <w:rsid w:val="001B5E1D"/>
    <w:rsid w:val="001F5546"/>
    <w:rsid w:val="0026229F"/>
    <w:rsid w:val="002876AA"/>
    <w:rsid w:val="002F4F08"/>
    <w:rsid w:val="00337255"/>
    <w:rsid w:val="003642F6"/>
    <w:rsid w:val="00397880"/>
    <w:rsid w:val="003B07B7"/>
    <w:rsid w:val="00455312"/>
    <w:rsid w:val="004636DB"/>
    <w:rsid w:val="00481088"/>
    <w:rsid w:val="00481784"/>
    <w:rsid w:val="00532085"/>
    <w:rsid w:val="0053783D"/>
    <w:rsid w:val="00557C4F"/>
    <w:rsid w:val="00645027"/>
    <w:rsid w:val="00652BAE"/>
    <w:rsid w:val="00670164"/>
    <w:rsid w:val="006876D0"/>
    <w:rsid w:val="00690B36"/>
    <w:rsid w:val="00690FC2"/>
    <w:rsid w:val="006D4591"/>
    <w:rsid w:val="006E60A1"/>
    <w:rsid w:val="006F6B55"/>
    <w:rsid w:val="00715468"/>
    <w:rsid w:val="0073127C"/>
    <w:rsid w:val="00731679"/>
    <w:rsid w:val="00736D04"/>
    <w:rsid w:val="00757B34"/>
    <w:rsid w:val="007B434D"/>
    <w:rsid w:val="007D3E8A"/>
    <w:rsid w:val="008F64B0"/>
    <w:rsid w:val="00926EB2"/>
    <w:rsid w:val="009736C0"/>
    <w:rsid w:val="00985FBA"/>
    <w:rsid w:val="009A4BF4"/>
    <w:rsid w:val="009C7DBF"/>
    <w:rsid w:val="009F4719"/>
    <w:rsid w:val="00A4654B"/>
    <w:rsid w:val="00A52FDA"/>
    <w:rsid w:val="00A6103A"/>
    <w:rsid w:val="00A61A0C"/>
    <w:rsid w:val="00A66AD0"/>
    <w:rsid w:val="00AC3884"/>
    <w:rsid w:val="00AE06C1"/>
    <w:rsid w:val="00B0117B"/>
    <w:rsid w:val="00B52CAD"/>
    <w:rsid w:val="00B85657"/>
    <w:rsid w:val="00BC1DB3"/>
    <w:rsid w:val="00BC3E85"/>
    <w:rsid w:val="00C140B5"/>
    <w:rsid w:val="00C1485B"/>
    <w:rsid w:val="00C345B6"/>
    <w:rsid w:val="00C640F8"/>
    <w:rsid w:val="00C807B9"/>
    <w:rsid w:val="00C9170D"/>
    <w:rsid w:val="00CC22A1"/>
    <w:rsid w:val="00CC7D6A"/>
    <w:rsid w:val="00CF0C16"/>
    <w:rsid w:val="00D2154A"/>
    <w:rsid w:val="00D557D4"/>
    <w:rsid w:val="00D931F9"/>
    <w:rsid w:val="00DC5FDC"/>
    <w:rsid w:val="00DD0CC8"/>
    <w:rsid w:val="00DE63E2"/>
    <w:rsid w:val="00DF1575"/>
    <w:rsid w:val="00DF521A"/>
    <w:rsid w:val="00E07B35"/>
    <w:rsid w:val="00E12590"/>
    <w:rsid w:val="00E36260"/>
    <w:rsid w:val="00E44F75"/>
    <w:rsid w:val="00E524E6"/>
    <w:rsid w:val="00EA02CF"/>
    <w:rsid w:val="00EB5E2B"/>
    <w:rsid w:val="00F85BD4"/>
    <w:rsid w:val="00F93B7C"/>
    <w:rsid w:val="00FA18FB"/>
    <w:rsid w:val="00FD73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AA496"/>
  <w15:docId w15:val="{0EB5ABF0-F3C5-4C98-B1E9-B83D4C7C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7255"/>
    <w:pPr>
      <w:ind w:left="720"/>
      <w:contextualSpacing/>
    </w:pPr>
  </w:style>
  <w:style w:type="paragraph" w:styleId="BalloonText">
    <w:name w:val="Balloon Text"/>
    <w:basedOn w:val="Normal"/>
    <w:link w:val="BalloonTextChar"/>
    <w:uiPriority w:val="99"/>
    <w:semiHidden/>
    <w:unhideWhenUsed/>
    <w:rsid w:val="00337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255"/>
    <w:rPr>
      <w:rFonts w:ascii="Segoe UI" w:eastAsia="Arial" w:hAnsi="Segoe UI" w:cs="Segoe UI"/>
      <w:color w:val="000000"/>
      <w:sz w:val="18"/>
      <w:szCs w:val="18"/>
    </w:rPr>
  </w:style>
  <w:style w:type="paragraph" w:styleId="Revision">
    <w:name w:val="Revision"/>
    <w:hidden/>
    <w:uiPriority w:val="99"/>
    <w:semiHidden/>
    <w:rsid w:val="00C807B9"/>
    <w:pPr>
      <w:spacing w:after="0" w:line="240" w:lineRule="auto"/>
    </w:pPr>
    <w:rPr>
      <w:rFonts w:ascii="Arial" w:eastAsia="Arial" w:hAnsi="Arial" w:cs="Arial"/>
      <w:color w:val="000000"/>
    </w:rPr>
  </w:style>
  <w:style w:type="character" w:styleId="Hyperlink">
    <w:name w:val="Hyperlink"/>
    <w:semiHidden/>
    <w:unhideWhenUsed/>
    <w:rsid w:val="00D55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5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903C-C9EA-4655-BA09-B93990D9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704</Words>
  <Characters>4404</Characters>
  <Application>Microsoft Office Word</Application>
  <DocSecurity>0</DocSecurity>
  <Lines>191</Lines>
  <Paragraphs>100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Deria Van Wyk</dc:creator>
  <cp:keywords/>
  <cp:lastModifiedBy>Josephine Kadhila</cp:lastModifiedBy>
  <cp:revision>10</cp:revision>
  <dcterms:created xsi:type="dcterms:W3CDTF">2024-08-24T08:03:00Z</dcterms:created>
  <dcterms:modified xsi:type="dcterms:W3CDTF">2024-11-04T17:41:00Z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67557535b5f64b01edbcc73e5952bc55f9dd0a18a7aecbb4197e9ed27cb5fd78</vt:lpwstr>
  </property>
</Properties>
</file>