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3" w:type="dxa"/>
          <w:right w:w="299" w:type="dxa"/>
        </w:tblCellMar>
        <w:tblLook w:val="04A0" w:firstRow="1" w:lastRow="0" w:firstColumn="1" w:lastColumn="0" w:noHBand="0" w:noVBand="1"/>
      </w:tblPr>
      <w:tblGrid>
        <w:gridCol w:w="1836"/>
        <w:gridCol w:w="360"/>
        <w:gridCol w:w="7274"/>
      </w:tblGrid>
      <w:tr w:rsidR="00AC6472" w14:paraId="2B1DD68A" w14:textId="77777777">
        <w:trPr>
          <w:trHeight w:val="337"/>
        </w:trPr>
        <w:tc>
          <w:tcPr>
            <w:tcW w:w="1836" w:type="dxa"/>
            <w:tcBorders>
              <w:top w:val="single" w:sz="12" w:space="0" w:color="000000"/>
              <w:left w:val="single" w:sz="12" w:space="0" w:color="000000"/>
              <w:bottom w:val="nil"/>
              <w:right w:val="nil"/>
            </w:tcBorders>
          </w:tcPr>
          <w:p w14:paraId="5C952DC3" w14:textId="77777777" w:rsidR="00AC6472" w:rsidRDefault="00405B5F">
            <w:pPr>
              <w:spacing w:after="0" w:line="259" w:lineRule="auto"/>
              <w:ind w:left="108" w:right="0" w:firstLine="0"/>
            </w:pPr>
            <w:r>
              <w:rPr>
                <w:b/>
                <w:sz w:val="28"/>
              </w:rPr>
              <w:t xml:space="preserve"> </w:t>
            </w:r>
          </w:p>
        </w:tc>
        <w:tc>
          <w:tcPr>
            <w:tcW w:w="360" w:type="dxa"/>
            <w:tcBorders>
              <w:top w:val="single" w:sz="12" w:space="0" w:color="000000"/>
              <w:left w:val="nil"/>
              <w:bottom w:val="nil"/>
              <w:right w:val="nil"/>
            </w:tcBorders>
          </w:tcPr>
          <w:p w14:paraId="620989CC" w14:textId="77777777" w:rsidR="00AC6472" w:rsidRDefault="00AC6472">
            <w:pPr>
              <w:spacing w:after="160" w:line="259" w:lineRule="auto"/>
              <w:ind w:left="0" w:right="0" w:firstLine="0"/>
            </w:pPr>
          </w:p>
        </w:tc>
        <w:tc>
          <w:tcPr>
            <w:tcW w:w="7274" w:type="dxa"/>
            <w:tcBorders>
              <w:top w:val="single" w:sz="12" w:space="0" w:color="000000"/>
              <w:left w:val="nil"/>
              <w:bottom w:val="nil"/>
              <w:right w:val="single" w:sz="12" w:space="0" w:color="000000"/>
            </w:tcBorders>
          </w:tcPr>
          <w:p w14:paraId="22F84FE5" w14:textId="3F62B05F" w:rsidR="00AC6472" w:rsidRDefault="00E2343D">
            <w:pPr>
              <w:spacing w:after="0" w:line="259" w:lineRule="auto"/>
              <w:ind w:left="4189" w:right="0" w:firstLine="0"/>
            </w:pPr>
            <w:r>
              <w:rPr>
                <w:b/>
                <w:sz w:val="28"/>
              </w:rPr>
              <w:t xml:space="preserve">             </w:t>
            </w:r>
            <w:r w:rsidR="00405B5F">
              <w:rPr>
                <w:b/>
                <w:sz w:val="28"/>
              </w:rPr>
              <w:t xml:space="preserve">Unit ID: 128 </w:t>
            </w:r>
          </w:p>
        </w:tc>
      </w:tr>
      <w:tr w:rsidR="00AC6472" w14:paraId="4637AA54" w14:textId="77777777">
        <w:trPr>
          <w:trHeight w:val="323"/>
        </w:trPr>
        <w:tc>
          <w:tcPr>
            <w:tcW w:w="1836" w:type="dxa"/>
            <w:tcBorders>
              <w:top w:val="nil"/>
              <w:left w:val="single" w:sz="12" w:space="0" w:color="000000"/>
              <w:bottom w:val="nil"/>
              <w:right w:val="nil"/>
            </w:tcBorders>
          </w:tcPr>
          <w:p w14:paraId="32BC3783" w14:textId="77777777" w:rsidR="00AC6472" w:rsidRDefault="00405B5F">
            <w:pPr>
              <w:spacing w:after="0" w:line="259" w:lineRule="auto"/>
              <w:ind w:left="108" w:right="0" w:firstLine="0"/>
            </w:pPr>
            <w:r>
              <w:rPr>
                <w:b/>
                <w:sz w:val="28"/>
              </w:rPr>
              <w:t>Domain</w:t>
            </w:r>
            <w:r>
              <w:t xml:space="preserve"> </w:t>
            </w:r>
          </w:p>
        </w:tc>
        <w:tc>
          <w:tcPr>
            <w:tcW w:w="360" w:type="dxa"/>
            <w:tcBorders>
              <w:top w:val="nil"/>
              <w:left w:val="nil"/>
              <w:bottom w:val="nil"/>
              <w:right w:val="nil"/>
            </w:tcBorders>
          </w:tcPr>
          <w:p w14:paraId="79AA6C16" w14:textId="77777777" w:rsidR="00AC6472" w:rsidRDefault="00AC6472">
            <w:pPr>
              <w:spacing w:after="160" w:line="259" w:lineRule="auto"/>
              <w:ind w:left="0" w:right="0" w:firstLine="0"/>
            </w:pPr>
          </w:p>
        </w:tc>
        <w:tc>
          <w:tcPr>
            <w:tcW w:w="7274" w:type="dxa"/>
            <w:tcBorders>
              <w:top w:val="nil"/>
              <w:left w:val="nil"/>
              <w:bottom w:val="nil"/>
              <w:right w:val="single" w:sz="12" w:space="0" w:color="000000"/>
            </w:tcBorders>
          </w:tcPr>
          <w:p w14:paraId="1A017D7B" w14:textId="271F94E4" w:rsidR="00AC6472" w:rsidRDefault="00405B5F">
            <w:pPr>
              <w:tabs>
                <w:tab w:val="center" w:pos="2411"/>
                <w:tab w:val="center" w:pos="5401"/>
              </w:tabs>
              <w:spacing w:after="0" w:line="259" w:lineRule="auto"/>
              <w:ind w:left="0" w:right="0" w:firstLine="0"/>
            </w:pPr>
            <w:r>
              <w:rPr>
                <w:rFonts w:ascii="Calibri" w:eastAsia="Calibri" w:hAnsi="Calibri" w:cs="Calibri"/>
              </w:rPr>
              <w:tab/>
            </w:r>
            <w:r w:rsidR="00E2343D">
              <w:rPr>
                <w:b/>
                <w:bCs/>
                <w:sz w:val="28"/>
                <w:szCs w:val="28"/>
              </w:rPr>
              <w:t>OFFICE TECHNOLOGY MANAGEMENT</w:t>
            </w:r>
            <w:r w:rsidR="00E2343D">
              <w:rPr>
                <w:b/>
                <w:sz w:val="28"/>
              </w:rPr>
              <w:t xml:space="preserve"> </w:t>
            </w:r>
          </w:p>
        </w:tc>
      </w:tr>
      <w:tr w:rsidR="00AC6472" w14:paraId="63A863AC" w14:textId="77777777">
        <w:trPr>
          <w:trHeight w:val="644"/>
        </w:trPr>
        <w:tc>
          <w:tcPr>
            <w:tcW w:w="1836" w:type="dxa"/>
            <w:tcBorders>
              <w:top w:val="nil"/>
              <w:left w:val="single" w:sz="12" w:space="0" w:color="000000"/>
              <w:bottom w:val="nil"/>
              <w:right w:val="nil"/>
            </w:tcBorders>
          </w:tcPr>
          <w:p w14:paraId="608E3FC4" w14:textId="77777777" w:rsidR="00AC6472" w:rsidRDefault="00405B5F">
            <w:pPr>
              <w:spacing w:after="0" w:line="259" w:lineRule="auto"/>
              <w:ind w:left="108" w:right="0" w:firstLine="0"/>
            </w:pPr>
            <w:r>
              <w:rPr>
                <w:b/>
                <w:sz w:val="28"/>
              </w:rPr>
              <w:t>Title:</w:t>
            </w:r>
            <w:r>
              <w:t xml:space="preserve"> </w:t>
            </w:r>
          </w:p>
        </w:tc>
        <w:tc>
          <w:tcPr>
            <w:tcW w:w="360" w:type="dxa"/>
            <w:tcBorders>
              <w:top w:val="nil"/>
              <w:left w:val="nil"/>
              <w:bottom w:val="nil"/>
              <w:right w:val="nil"/>
            </w:tcBorders>
          </w:tcPr>
          <w:p w14:paraId="4C312795" w14:textId="77777777" w:rsidR="00AC6472" w:rsidRDefault="00AC6472">
            <w:pPr>
              <w:spacing w:after="160" w:line="259" w:lineRule="auto"/>
              <w:ind w:left="0" w:right="0" w:firstLine="0"/>
            </w:pPr>
          </w:p>
        </w:tc>
        <w:tc>
          <w:tcPr>
            <w:tcW w:w="7274" w:type="dxa"/>
            <w:tcBorders>
              <w:top w:val="nil"/>
              <w:left w:val="nil"/>
              <w:bottom w:val="nil"/>
              <w:right w:val="single" w:sz="12" w:space="0" w:color="000000"/>
            </w:tcBorders>
          </w:tcPr>
          <w:p w14:paraId="14C84FC1" w14:textId="42FA90FB" w:rsidR="00AC6472" w:rsidRDefault="00672E98" w:rsidP="007A196D">
            <w:pPr>
              <w:spacing w:after="0" w:line="259" w:lineRule="auto"/>
              <w:ind w:left="1556" w:right="842" w:hanging="1556"/>
            </w:pPr>
            <w:r w:rsidRPr="00055F0E">
              <w:rPr>
                <w:b/>
                <w:color w:val="auto"/>
                <w:sz w:val="28"/>
              </w:rPr>
              <w:t xml:space="preserve">Create and maintain </w:t>
            </w:r>
            <w:r w:rsidR="00D757A5">
              <w:rPr>
                <w:b/>
                <w:color w:val="auto"/>
                <w:sz w:val="28"/>
              </w:rPr>
              <w:t xml:space="preserve">a </w:t>
            </w:r>
            <w:r w:rsidR="00050067">
              <w:rPr>
                <w:b/>
                <w:color w:val="auto"/>
                <w:sz w:val="28"/>
              </w:rPr>
              <w:t>record</w:t>
            </w:r>
            <w:r w:rsidR="00EE45EE">
              <w:rPr>
                <w:b/>
                <w:color w:val="auto"/>
                <w:sz w:val="28"/>
              </w:rPr>
              <w:t>s</w:t>
            </w:r>
            <w:r w:rsidR="00050067">
              <w:rPr>
                <w:b/>
                <w:color w:val="auto"/>
                <w:sz w:val="28"/>
              </w:rPr>
              <w:t xml:space="preserve"> management </w:t>
            </w:r>
            <w:r w:rsidR="00405B5F">
              <w:rPr>
                <w:b/>
                <w:sz w:val="28"/>
              </w:rPr>
              <w:t>syste</w:t>
            </w:r>
            <w:r w:rsidR="00055F0E">
              <w:rPr>
                <w:b/>
                <w:sz w:val="28"/>
              </w:rPr>
              <w:t>m in an office environment</w:t>
            </w:r>
          </w:p>
        </w:tc>
      </w:tr>
      <w:tr w:rsidR="00AC6472" w14:paraId="639A4D1B" w14:textId="77777777">
        <w:trPr>
          <w:trHeight w:val="338"/>
        </w:trPr>
        <w:tc>
          <w:tcPr>
            <w:tcW w:w="1836" w:type="dxa"/>
            <w:tcBorders>
              <w:top w:val="nil"/>
              <w:left w:val="single" w:sz="12" w:space="0" w:color="000000"/>
              <w:bottom w:val="single" w:sz="12" w:space="0" w:color="000000"/>
              <w:right w:val="nil"/>
            </w:tcBorders>
          </w:tcPr>
          <w:p w14:paraId="4E049F0A" w14:textId="551D2779" w:rsidR="00AC6472" w:rsidRDefault="00405B5F">
            <w:pPr>
              <w:spacing w:after="0" w:line="259" w:lineRule="auto"/>
              <w:ind w:left="108" w:right="0" w:firstLine="0"/>
            </w:pPr>
            <w:r>
              <w:rPr>
                <w:b/>
                <w:sz w:val="28"/>
              </w:rPr>
              <w:t xml:space="preserve">Level: </w:t>
            </w:r>
            <w:r w:rsidR="00866527">
              <w:rPr>
                <w:b/>
                <w:sz w:val="28"/>
              </w:rPr>
              <w:t>5</w:t>
            </w:r>
          </w:p>
        </w:tc>
        <w:tc>
          <w:tcPr>
            <w:tcW w:w="360" w:type="dxa"/>
            <w:tcBorders>
              <w:top w:val="nil"/>
              <w:left w:val="nil"/>
              <w:bottom w:val="single" w:sz="12" w:space="0" w:color="000000"/>
              <w:right w:val="nil"/>
            </w:tcBorders>
          </w:tcPr>
          <w:p w14:paraId="22562F81" w14:textId="77777777" w:rsidR="00AC6472" w:rsidRDefault="00405B5F">
            <w:pPr>
              <w:spacing w:after="0" w:line="259" w:lineRule="auto"/>
              <w:ind w:left="0" w:right="0" w:firstLine="0"/>
            </w:pPr>
            <w:r>
              <w:t xml:space="preserve"> </w:t>
            </w:r>
          </w:p>
        </w:tc>
        <w:tc>
          <w:tcPr>
            <w:tcW w:w="7274" w:type="dxa"/>
            <w:tcBorders>
              <w:top w:val="nil"/>
              <w:left w:val="nil"/>
              <w:bottom w:val="single" w:sz="12" w:space="0" w:color="000000"/>
              <w:right w:val="single" w:sz="12" w:space="0" w:color="000000"/>
            </w:tcBorders>
          </w:tcPr>
          <w:p w14:paraId="5F693EC7" w14:textId="3BD107A9" w:rsidR="00AC6472" w:rsidRDefault="00405B5F">
            <w:pPr>
              <w:spacing w:after="0" w:line="259" w:lineRule="auto"/>
              <w:ind w:left="0" w:right="280" w:firstLine="0"/>
              <w:jc w:val="right"/>
            </w:pPr>
            <w:r>
              <w:rPr>
                <w:b/>
                <w:sz w:val="28"/>
              </w:rPr>
              <w:t xml:space="preserve">Credits: </w:t>
            </w:r>
            <w:r w:rsidR="0088030D">
              <w:rPr>
                <w:b/>
                <w:sz w:val="28"/>
              </w:rPr>
              <w:t>10</w:t>
            </w:r>
          </w:p>
        </w:tc>
      </w:tr>
    </w:tbl>
    <w:p w14:paraId="318CE578" w14:textId="77777777" w:rsidR="00AC6472" w:rsidRDefault="00405B5F">
      <w:pPr>
        <w:spacing w:after="0" w:line="259" w:lineRule="auto"/>
        <w:ind w:left="0" w:right="0" w:firstLine="0"/>
      </w:pPr>
      <w:r>
        <w:t xml:space="preserve"> </w:t>
      </w:r>
    </w:p>
    <w:p w14:paraId="054BEC36" w14:textId="77777777" w:rsidR="00AC6472" w:rsidRDefault="00405B5F">
      <w:pPr>
        <w:spacing w:after="0" w:line="259" w:lineRule="auto"/>
        <w:ind w:left="0" w:right="0" w:firstLine="0"/>
      </w:pPr>
      <w:r>
        <w:t xml:space="preserve"> </w:t>
      </w:r>
    </w:p>
    <w:p w14:paraId="4CB18F42" w14:textId="77777777" w:rsidR="00AC6472" w:rsidRDefault="00405B5F">
      <w:pPr>
        <w:pStyle w:val="Heading1"/>
        <w:ind w:left="-5"/>
      </w:pPr>
      <w:r>
        <w:t>Purpose</w:t>
      </w:r>
      <w:r>
        <w:rPr>
          <w:u w:val="none"/>
        </w:rPr>
        <w:t xml:space="preserve"> </w:t>
      </w:r>
    </w:p>
    <w:p w14:paraId="52D1C74B" w14:textId="77777777" w:rsidR="00AC6472" w:rsidRDefault="00405B5F">
      <w:pPr>
        <w:spacing w:after="0" w:line="259" w:lineRule="auto"/>
        <w:ind w:left="0" w:right="0" w:firstLine="0"/>
      </w:pPr>
      <w:r>
        <w:t xml:space="preserve"> </w:t>
      </w:r>
    </w:p>
    <w:p w14:paraId="54D76CCD" w14:textId="40074679" w:rsidR="00AC6472" w:rsidRDefault="00405B5F">
      <w:pPr>
        <w:ind w:left="-5"/>
      </w:pPr>
      <w:r>
        <w:t>This unit standard is intended for those who</w:t>
      </w:r>
      <w:r w:rsidR="001523D9" w:rsidRPr="001523D9">
        <w:rPr>
          <w:b/>
          <w:color w:val="auto"/>
          <w:sz w:val="28"/>
        </w:rPr>
        <w:t xml:space="preserve"> </w:t>
      </w:r>
      <w:r w:rsidR="00D757A5">
        <w:rPr>
          <w:bCs/>
          <w:color w:val="auto"/>
        </w:rPr>
        <w:t>create and maintain a record management</w:t>
      </w:r>
      <w:r w:rsidR="001523D9" w:rsidRPr="001523D9">
        <w:rPr>
          <w:bCs/>
        </w:rPr>
        <w:t xml:space="preserve"> system in an office environment</w:t>
      </w:r>
      <w:r>
        <w:t xml:space="preserve">. People credited with this unit standard are able to create, monitor and update a filing system; maintain security of filing system; and review current records management system.  </w:t>
      </w:r>
    </w:p>
    <w:p w14:paraId="6775C52B" w14:textId="77777777" w:rsidR="00AC6472" w:rsidRDefault="00405B5F">
      <w:pPr>
        <w:spacing w:after="0" w:line="259" w:lineRule="auto"/>
        <w:ind w:left="0" w:right="0" w:firstLine="0"/>
      </w:pPr>
      <w:r>
        <w:t xml:space="preserve"> </w:t>
      </w:r>
    </w:p>
    <w:p w14:paraId="2C19F483" w14:textId="77777777" w:rsidR="00AC6472" w:rsidRDefault="00405B5F">
      <w:pPr>
        <w:ind w:left="-5"/>
      </w:pPr>
      <w:r>
        <w:t xml:space="preserve">This unit standard is intended for people who carry out administrative functions in an office environment. </w:t>
      </w:r>
    </w:p>
    <w:p w14:paraId="7AC62306" w14:textId="77777777" w:rsidR="00AC6472" w:rsidRDefault="00405B5F">
      <w:pPr>
        <w:spacing w:after="0" w:line="259" w:lineRule="auto"/>
        <w:ind w:left="0" w:right="0" w:firstLine="0"/>
      </w:pPr>
      <w:r>
        <w:rPr>
          <w:i/>
        </w:rPr>
        <w:t xml:space="preserve"> </w:t>
      </w:r>
    </w:p>
    <w:p w14:paraId="1E3A8A6D" w14:textId="77777777" w:rsidR="00AC6472" w:rsidRDefault="00405B5F">
      <w:pPr>
        <w:spacing w:after="0" w:line="259" w:lineRule="auto"/>
        <w:ind w:left="0" w:right="0" w:firstLine="0"/>
      </w:pPr>
      <w:r>
        <w:rPr>
          <w:i/>
        </w:rPr>
        <w:t xml:space="preserve"> </w:t>
      </w:r>
    </w:p>
    <w:p w14:paraId="46DD4B25" w14:textId="77777777" w:rsidR="00AC6472" w:rsidRDefault="00405B5F">
      <w:pPr>
        <w:pStyle w:val="Heading1"/>
        <w:ind w:left="-5"/>
      </w:pPr>
      <w:r>
        <w:t>Special Notes</w:t>
      </w:r>
      <w:r>
        <w:rPr>
          <w:u w:val="none"/>
        </w:rPr>
        <w:t xml:space="preserve"> </w:t>
      </w:r>
    </w:p>
    <w:p w14:paraId="32989239" w14:textId="77777777" w:rsidR="00AC6472" w:rsidRDefault="00405B5F">
      <w:pPr>
        <w:spacing w:after="0" w:line="259" w:lineRule="auto"/>
        <w:ind w:left="0" w:right="0" w:firstLine="0"/>
      </w:pPr>
      <w:r>
        <w:t xml:space="preserve"> </w:t>
      </w:r>
    </w:p>
    <w:p w14:paraId="222E6EFF" w14:textId="77777777" w:rsidR="00AC6472" w:rsidRDefault="00405B5F">
      <w:pPr>
        <w:numPr>
          <w:ilvl w:val="0"/>
          <w:numId w:val="1"/>
        </w:numPr>
        <w:ind w:hanging="720"/>
      </w:pPr>
      <w:r>
        <w:t xml:space="preserve">Entry information </w:t>
      </w:r>
    </w:p>
    <w:p w14:paraId="6A6501C1" w14:textId="77777777" w:rsidR="00AC6472" w:rsidRDefault="00405B5F">
      <w:pPr>
        <w:spacing w:after="0" w:line="259" w:lineRule="auto"/>
        <w:ind w:left="720" w:right="0" w:firstLine="0"/>
      </w:pPr>
      <w:r>
        <w:t xml:space="preserve"> </w:t>
      </w:r>
    </w:p>
    <w:p w14:paraId="40013024" w14:textId="77777777" w:rsidR="00AC6472" w:rsidRDefault="00405B5F">
      <w:pPr>
        <w:ind w:left="730"/>
      </w:pPr>
      <w:r>
        <w:t xml:space="preserve">Prerequisite: </w:t>
      </w:r>
    </w:p>
    <w:p w14:paraId="08A0A58E" w14:textId="77777777" w:rsidR="00AC6472" w:rsidRDefault="00405B5F">
      <w:pPr>
        <w:numPr>
          <w:ilvl w:val="1"/>
          <w:numId w:val="1"/>
        </w:numPr>
        <w:spacing w:after="0" w:line="259" w:lineRule="auto"/>
        <w:ind w:right="473" w:hanging="360"/>
      </w:pPr>
      <w:r>
        <w:t xml:space="preserve">Unit 1157 </w:t>
      </w:r>
      <w:r>
        <w:rPr>
          <w:i/>
        </w:rPr>
        <w:t xml:space="preserve">- Demonstrate basic knowledge of workplace health and safety  </w:t>
      </w:r>
    </w:p>
    <w:p w14:paraId="15FBEF36" w14:textId="77777777" w:rsidR="00AC6472" w:rsidRDefault="00405B5F">
      <w:pPr>
        <w:numPr>
          <w:ilvl w:val="1"/>
          <w:numId w:val="1"/>
        </w:numPr>
        <w:ind w:right="473" w:hanging="360"/>
      </w:pPr>
      <w:r>
        <w:t xml:space="preserve">Unit 95 – </w:t>
      </w:r>
      <w:r>
        <w:rPr>
          <w:i/>
        </w:rPr>
        <w:t xml:space="preserve">File and retrieve documents in an office environment </w:t>
      </w:r>
      <w:r>
        <w:t>or demonstrated equivalent knowledge and skills.</w:t>
      </w:r>
      <w:r>
        <w:rPr>
          <w:i/>
        </w:rPr>
        <w:t xml:space="preserve"> </w:t>
      </w:r>
    </w:p>
    <w:p w14:paraId="7D14AE0D" w14:textId="77777777" w:rsidR="00AC6472" w:rsidRDefault="00405B5F">
      <w:pPr>
        <w:spacing w:after="0" w:line="259" w:lineRule="auto"/>
        <w:ind w:left="900" w:right="0" w:firstLine="0"/>
      </w:pPr>
      <w:r>
        <w:rPr>
          <w:i/>
        </w:rPr>
        <w:t xml:space="preserve"> </w:t>
      </w:r>
    </w:p>
    <w:p w14:paraId="1D6614D9" w14:textId="77777777" w:rsidR="00AC6472" w:rsidRDefault="00405B5F">
      <w:pPr>
        <w:numPr>
          <w:ilvl w:val="0"/>
          <w:numId w:val="1"/>
        </w:numPr>
        <w:ind w:hanging="720"/>
      </w:pPr>
      <w:r>
        <w:t xml:space="preserve">To demonstrate competence, at a minimum, the candidate must be able to create new files, remove files that are outdated and maintaining the organisation’s filing system.  </w:t>
      </w:r>
    </w:p>
    <w:p w14:paraId="703A8080" w14:textId="77777777" w:rsidR="00AC6472" w:rsidRDefault="00405B5F">
      <w:pPr>
        <w:spacing w:after="0" w:line="259" w:lineRule="auto"/>
        <w:ind w:left="0" w:right="0" w:firstLine="0"/>
      </w:pPr>
      <w:r>
        <w:t xml:space="preserve"> </w:t>
      </w:r>
    </w:p>
    <w:p w14:paraId="0F60AD22" w14:textId="77777777" w:rsidR="00AC6472" w:rsidRDefault="00405B5F">
      <w:pPr>
        <w:numPr>
          <w:ilvl w:val="0"/>
          <w:numId w:val="1"/>
        </w:numPr>
        <w:ind w:hanging="720"/>
      </w:pPr>
      <w:r>
        <w:t xml:space="preserve">Assessment evidence may be collected from a real workplace or a simulated real workplace in which office administration operations are carried out. </w:t>
      </w:r>
    </w:p>
    <w:p w14:paraId="0ADEA3EF" w14:textId="77777777" w:rsidR="00AC6472" w:rsidRDefault="00405B5F">
      <w:pPr>
        <w:spacing w:after="0" w:line="259" w:lineRule="auto"/>
        <w:ind w:left="0" w:right="0" w:firstLine="0"/>
      </w:pPr>
      <w:r>
        <w:t xml:space="preserve"> </w:t>
      </w:r>
    </w:p>
    <w:p w14:paraId="1A43AC3E" w14:textId="77777777" w:rsidR="00AC6472" w:rsidRDefault="00405B5F">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313384A4" w14:textId="77777777" w:rsidR="00AC6472" w:rsidRDefault="00405B5F">
      <w:pPr>
        <w:spacing w:after="0" w:line="259" w:lineRule="auto"/>
        <w:ind w:left="720" w:right="0" w:firstLine="0"/>
      </w:pPr>
      <w:r>
        <w:t xml:space="preserve"> </w:t>
      </w:r>
    </w:p>
    <w:p w14:paraId="2074514F" w14:textId="77777777" w:rsidR="00AC6472" w:rsidRDefault="00405B5F">
      <w:pPr>
        <w:numPr>
          <w:ilvl w:val="0"/>
          <w:numId w:val="1"/>
        </w:numPr>
        <w:ind w:hanging="720"/>
      </w:pPr>
      <w:r>
        <w:t xml:space="preserve">Glossary  </w:t>
      </w:r>
    </w:p>
    <w:p w14:paraId="2960135A" w14:textId="77777777" w:rsidR="00AC6472" w:rsidRDefault="00405B5F">
      <w:pPr>
        <w:ind w:left="730"/>
      </w:pPr>
      <w:r>
        <w:rPr>
          <w:i/>
        </w:rPr>
        <w:t>Office equipment</w:t>
      </w:r>
      <w:r>
        <w:t xml:space="preserve"> may include, but are not limited to correspondence, file registers, computerized file database and a card index system. </w:t>
      </w:r>
    </w:p>
    <w:p w14:paraId="65D31A64" w14:textId="77777777" w:rsidR="00AC6472" w:rsidRDefault="00405B5F">
      <w:pPr>
        <w:spacing w:after="0" w:line="259" w:lineRule="auto"/>
        <w:ind w:left="0" w:right="0" w:firstLine="0"/>
      </w:pPr>
      <w:r>
        <w:t xml:space="preserve"> </w:t>
      </w:r>
    </w:p>
    <w:p w14:paraId="6EA85F18" w14:textId="77777777" w:rsidR="00AC6472" w:rsidRDefault="00405B5F">
      <w:pPr>
        <w:numPr>
          <w:ilvl w:val="0"/>
          <w:numId w:val="2"/>
        </w:numPr>
        <w:ind w:hanging="720"/>
      </w:pPr>
      <w:r>
        <w:t xml:space="preserve">Performance of all elements in this unit standard must comply with all relevant workplace requirements and /or manufacturer’s specifications. </w:t>
      </w:r>
    </w:p>
    <w:p w14:paraId="4C5503B8" w14:textId="77777777" w:rsidR="00AC6472" w:rsidRDefault="00405B5F">
      <w:pPr>
        <w:spacing w:after="0" w:line="259" w:lineRule="auto"/>
        <w:ind w:left="0" w:right="0" w:firstLine="0"/>
      </w:pPr>
      <w:r>
        <w:t xml:space="preserve"> </w:t>
      </w:r>
    </w:p>
    <w:p w14:paraId="747C882D" w14:textId="77777777" w:rsidR="00AC6472" w:rsidRDefault="00405B5F">
      <w:pPr>
        <w:numPr>
          <w:ilvl w:val="0"/>
          <w:numId w:val="2"/>
        </w:numPr>
        <w:ind w:hanging="720"/>
      </w:pPr>
      <w:r>
        <w:t xml:space="preserve">Regulations and legislation relevant to this unit standard include the following: </w:t>
      </w:r>
    </w:p>
    <w:p w14:paraId="68811A7C" w14:textId="77777777" w:rsidR="00AC6472" w:rsidRDefault="00405B5F">
      <w:pPr>
        <w:numPr>
          <w:ilvl w:val="1"/>
          <w:numId w:val="2"/>
        </w:numPr>
        <w:ind w:right="1984" w:hanging="360"/>
      </w:pPr>
      <w:r>
        <w:t xml:space="preserve">Labour Act, No. 11, 2007 </w:t>
      </w:r>
    </w:p>
    <w:p w14:paraId="3BE1F5DE" w14:textId="77777777" w:rsidR="00AC6472" w:rsidRDefault="00405B5F">
      <w:pPr>
        <w:numPr>
          <w:ilvl w:val="1"/>
          <w:numId w:val="2"/>
        </w:numPr>
        <w:ind w:right="1984" w:hanging="360"/>
      </w:pPr>
      <w:r>
        <w:t>Occupational Health and Safety Regulations, 1997 and all subsequent amendments.</w:t>
      </w:r>
      <w:r>
        <w:rPr>
          <w:b/>
        </w:rPr>
        <w:t xml:space="preserve"> </w:t>
      </w:r>
    </w:p>
    <w:p w14:paraId="66A211EC" w14:textId="77777777" w:rsidR="00AC6472" w:rsidRDefault="00405B5F">
      <w:pPr>
        <w:spacing w:after="0" w:line="259" w:lineRule="auto"/>
        <w:ind w:left="0" w:right="0" w:firstLine="0"/>
      </w:pPr>
      <w:r>
        <w:t xml:space="preserve"> </w:t>
      </w:r>
    </w:p>
    <w:p w14:paraId="7296877D" w14:textId="77777777" w:rsidR="00AC6472" w:rsidRDefault="00405B5F">
      <w:pPr>
        <w:spacing w:after="0" w:line="259" w:lineRule="auto"/>
        <w:ind w:left="0" w:right="0" w:firstLine="0"/>
      </w:pPr>
      <w:r>
        <w:t xml:space="preserve"> </w:t>
      </w:r>
    </w:p>
    <w:p w14:paraId="26F1310A" w14:textId="37D51C13" w:rsidR="00AC6472" w:rsidRDefault="00AC6472">
      <w:pPr>
        <w:spacing w:after="0" w:line="259" w:lineRule="auto"/>
        <w:ind w:left="0" w:right="0" w:firstLine="0"/>
      </w:pPr>
    </w:p>
    <w:p w14:paraId="0DF30967" w14:textId="77777777" w:rsidR="00AC6472" w:rsidRDefault="00405B5F">
      <w:pPr>
        <w:spacing w:after="0" w:line="259" w:lineRule="auto"/>
        <w:ind w:left="0" w:right="0" w:firstLine="0"/>
      </w:pPr>
      <w:r>
        <w:rPr>
          <w:b/>
          <w:sz w:val="28"/>
        </w:rPr>
        <w:t xml:space="preserve"> </w:t>
      </w:r>
    </w:p>
    <w:p w14:paraId="0834A55C" w14:textId="77777777" w:rsidR="00416233" w:rsidRDefault="00416233" w:rsidP="00416233">
      <w:pPr>
        <w:tabs>
          <w:tab w:val="left" w:pos="6480"/>
        </w:tabs>
        <w:jc w:val="both"/>
        <w:rPr>
          <w:rFonts w:eastAsia="Times New Roman"/>
          <w:b/>
          <w:color w:val="auto"/>
          <w:sz w:val="28"/>
          <w:szCs w:val="28"/>
          <w:u w:val="single"/>
        </w:rPr>
      </w:pPr>
      <w:bookmarkStart w:id="0" w:name="_Hlk181646252"/>
      <w:r>
        <w:rPr>
          <w:b/>
          <w:sz w:val="28"/>
          <w:szCs w:val="28"/>
          <w:u w:val="single"/>
        </w:rPr>
        <w:lastRenderedPageBreak/>
        <w:t>Quality Assurance Requirements</w:t>
      </w:r>
    </w:p>
    <w:p w14:paraId="66B8602F" w14:textId="77777777" w:rsidR="00416233" w:rsidRDefault="00416233" w:rsidP="00416233">
      <w:pPr>
        <w:tabs>
          <w:tab w:val="left" w:pos="6480"/>
        </w:tabs>
        <w:ind w:left="1450"/>
        <w:jc w:val="both"/>
        <w:rPr>
          <w:b/>
          <w:u w:val="single"/>
        </w:rPr>
      </w:pPr>
    </w:p>
    <w:p w14:paraId="4A4ED9E5" w14:textId="77777777" w:rsidR="00416233" w:rsidRDefault="00416233" w:rsidP="00416233">
      <w:pPr>
        <w:spacing w:after="0" w:line="252" w:lineRule="auto"/>
        <w:rPr>
          <w:rStyle w:val="Hyperlink"/>
          <w:rFonts w:eastAsiaTheme="minorHAnsi"/>
          <w:szCs w:val="24"/>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6" w:history="1">
        <w:r>
          <w:rPr>
            <w:rStyle w:val="Hyperlink"/>
          </w:rPr>
          <w:t>www.namqa.org</w:t>
        </w:r>
      </w:hyperlink>
      <w:r>
        <w:t xml:space="preserve"> and the Namibia Training Authority on </w:t>
      </w:r>
      <w:hyperlink r:id="rId7" w:history="1">
        <w:r>
          <w:rPr>
            <w:rStyle w:val="Hyperlink"/>
          </w:rPr>
          <w:t>www.nta.com</w:t>
        </w:r>
      </w:hyperlink>
      <w:r>
        <w:rPr>
          <w:rStyle w:val="Hyperlink"/>
        </w:rPr>
        <w:t>.na</w:t>
      </w:r>
      <w:bookmarkEnd w:id="0"/>
    </w:p>
    <w:p w14:paraId="3BDD7E8E" w14:textId="77777777" w:rsidR="00416233" w:rsidRDefault="00416233">
      <w:pPr>
        <w:pStyle w:val="Heading1"/>
        <w:ind w:left="0" w:firstLine="0"/>
        <w:rPr>
          <w:sz w:val="28"/>
          <w:u w:val="none"/>
        </w:rPr>
      </w:pPr>
    </w:p>
    <w:p w14:paraId="33C5EA64" w14:textId="77777777" w:rsidR="00416233" w:rsidRPr="00416233" w:rsidRDefault="00416233" w:rsidP="00416233"/>
    <w:p w14:paraId="3FBC73CF" w14:textId="5DB9CC3F" w:rsidR="00AC6472" w:rsidRDefault="00405B5F">
      <w:pPr>
        <w:pStyle w:val="Heading1"/>
        <w:ind w:left="0" w:firstLine="0"/>
      </w:pPr>
      <w:r>
        <w:rPr>
          <w:sz w:val="28"/>
          <w:u w:val="none"/>
        </w:rPr>
        <w:t xml:space="preserve">Elements and Performance Criteria  </w:t>
      </w:r>
    </w:p>
    <w:p w14:paraId="3BB3994D" w14:textId="77777777" w:rsidR="00AC6472" w:rsidRDefault="00405B5F">
      <w:pPr>
        <w:spacing w:after="0" w:line="259" w:lineRule="auto"/>
        <w:ind w:left="0" w:right="0" w:firstLine="0"/>
      </w:pPr>
      <w:r>
        <w:t xml:space="preserve"> </w:t>
      </w:r>
    </w:p>
    <w:p w14:paraId="740CF54A" w14:textId="48320BC6" w:rsidR="00AC6472" w:rsidRDefault="00405B5F">
      <w:pPr>
        <w:spacing w:after="0" w:line="259" w:lineRule="auto"/>
        <w:ind w:left="-5" w:right="0"/>
        <w:rPr>
          <w:b/>
        </w:rPr>
      </w:pPr>
      <w:r>
        <w:rPr>
          <w:b/>
          <w:u w:val="single" w:color="000000"/>
        </w:rPr>
        <w:t xml:space="preserve">Element 1: Create, monitor and update a </w:t>
      </w:r>
      <w:r w:rsidR="00EE45EE">
        <w:rPr>
          <w:b/>
          <w:u w:val="single" w:color="000000"/>
        </w:rPr>
        <w:t>records management</w:t>
      </w:r>
      <w:r>
        <w:rPr>
          <w:b/>
          <w:u w:val="single" w:color="000000"/>
        </w:rPr>
        <w:t xml:space="preserve"> system</w:t>
      </w:r>
      <w:r>
        <w:rPr>
          <w:b/>
        </w:rPr>
        <w:t xml:space="preserve"> </w:t>
      </w:r>
    </w:p>
    <w:p w14:paraId="302AFB50" w14:textId="77777777" w:rsidR="00EB217C" w:rsidRDefault="00EB217C">
      <w:pPr>
        <w:spacing w:after="0" w:line="259" w:lineRule="auto"/>
        <w:ind w:left="-5" w:right="0"/>
        <w:rPr>
          <w:b/>
        </w:rPr>
      </w:pPr>
    </w:p>
    <w:p w14:paraId="4FC60035" w14:textId="77777777" w:rsidR="00AC6472" w:rsidRDefault="00405B5F">
      <w:pPr>
        <w:pStyle w:val="Heading2"/>
        <w:ind w:left="-5"/>
      </w:pPr>
      <w:r>
        <w:t>Performance Criteria</w:t>
      </w:r>
      <w:r>
        <w:rPr>
          <w:u w:val="none"/>
        </w:rPr>
        <w:t xml:space="preserve"> </w:t>
      </w:r>
    </w:p>
    <w:p w14:paraId="7A02D4FB" w14:textId="1FBC97DD" w:rsidR="00AC6472" w:rsidRDefault="00AC6472">
      <w:pPr>
        <w:spacing w:after="0" w:line="259" w:lineRule="auto"/>
        <w:ind w:left="0" w:right="0" w:firstLine="0"/>
      </w:pPr>
    </w:p>
    <w:p w14:paraId="534DD410" w14:textId="30D36B76" w:rsidR="00577FED" w:rsidRDefault="005A24B0" w:rsidP="00577FED">
      <w:pPr>
        <w:pStyle w:val="ListParagraph"/>
        <w:numPr>
          <w:ilvl w:val="1"/>
          <w:numId w:val="3"/>
        </w:numPr>
        <w:spacing w:line="250" w:lineRule="auto"/>
        <w:ind w:left="705" w:right="947" w:hanging="720"/>
      </w:pPr>
      <w:r>
        <w:t xml:space="preserve">Organisational needs </w:t>
      </w:r>
      <w:r w:rsidR="00287738">
        <w:t>for creating</w:t>
      </w:r>
      <w:r w:rsidR="00552829">
        <w:t xml:space="preserve"> </w:t>
      </w:r>
      <w:r w:rsidR="00287738">
        <w:t>r</w:t>
      </w:r>
      <w:r w:rsidR="00444663">
        <w:t>ecords management</w:t>
      </w:r>
      <w:r w:rsidR="00577FED" w:rsidRPr="00577FED">
        <w:t xml:space="preserve"> system </w:t>
      </w:r>
      <w:r w:rsidR="007B6485">
        <w:t>are</w:t>
      </w:r>
      <w:r w:rsidR="00444663">
        <w:t xml:space="preserve"> identified</w:t>
      </w:r>
      <w:r w:rsidR="00287738">
        <w:t>.</w:t>
      </w:r>
    </w:p>
    <w:p w14:paraId="1E3CC147" w14:textId="77777777" w:rsidR="00577FED" w:rsidRDefault="00577FED" w:rsidP="00577FED">
      <w:pPr>
        <w:pStyle w:val="ListParagraph"/>
        <w:spacing w:line="250" w:lineRule="auto"/>
        <w:ind w:left="705" w:right="947" w:hanging="720"/>
      </w:pPr>
    </w:p>
    <w:p w14:paraId="59654E3B" w14:textId="28CA83C1" w:rsidR="00577FED" w:rsidRDefault="009176F6" w:rsidP="00577FED">
      <w:pPr>
        <w:pStyle w:val="ListParagraph"/>
        <w:numPr>
          <w:ilvl w:val="1"/>
          <w:numId w:val="3"/>
        </w:numPr>
        <w:spacing w:line="250" w:lineRule="auto"/>
        <w:ind w:left="705" w:right="947" w:hanging="720"/>
      </w:pPr>
      <w:r>
        <w:t xml:space="preserve">Filing </w:t>
      </w:r>
      <w:r w:rsidR="00577FED" w:rsidRPr="00577FED">
        <w:t xml:space="preserve">classification system is </w:t>
      </w:r>
      <w:r>
        <w:t>selected as per organizational needs.</w:t>
      </w:r>
    </w:p>
    <w:p w14:paraId="21FE02DE" w14:textId="77777777" w:rsidR="00577FED" w:rsidRDefault="00577FED" w:rsidP="00577FED">
      <w:pPr>
        <w:pStyle w:val="ListParagraph"/>
        <w:spacing w:line="250" w:lineRule="auto"/>
        <w:ind w:left="705" w:right="947" w:hanging="720"/>
      </w:pPr>
    </w:p>
    <w:p w14:paraId="56A590A3" w14:textId="02355D36" w:rsidR="00577FED" w:rsidRPr="004F5FA1" w:rsidRDefault="001F3A7F" w:rsidP="004F5FA1">
      <w:pPr>
        <w:pStyle w:val="ListParagraph"/>
        <w:numPr>
          <w:ilvl w:val="1"/>
          <w:numId w:val="3"/>
        </w:numPr>
        <w:spacing w:line="250" w:lineRule="auto"/>
        <w:ind w:left="705" w:right="947" w:hanging="720"/>
        <w:rPr>
          <w:color w:val="auto"/>
        </w:rPr>
      </w:pPr>
      <w:r>
        <w:t xml:space="preserve">Records movement </w:t>
      </w:r>
      <w:r w:rsidR="007343BC">
        <w:t xml:space="preserve">procedures </w:t>
      </w:r>
      <w:r w:rsidR="00975D66">
        <w:t xml:space="preserve">are developed. </w:t>
      </w:r>
    </w:p>
    <w:p w14:paraId="28AA9362" w14:textId="77777777" w:rsidR="00577FED" w:rsidRDefault="00577FED" w:rsidP="00577FED">
      <w:pPr>
        <w:pStyle w:val="ListParagraph"/>
        <w:spacing w:line="250" w:lineRule="auto"/>
        <w:ind w:left="715" w:right="947" w:hanging="720"/>
      </w:pPr>
    </w:p>
    <w:p w14:paraId="37768862" w14:textId="18189E1B" w:rsidR="00AC6472" w:rsidRDefault="00405B5F">
      <w:pPr>
        <w:spacing w:after="0" w:line="259" w:lineRule="auto"/>
        <w:ind w:left="0" w:right="0" w:firstLine="0"/>
      </w:pPr>
      <w:r>
        <w:t xml:space="preserve">  </w:t>
      </w:r>
    </w:p>
    <w:p w14:paraId="595AF915" w14:textId="06B6A610" w:rsidR="00AC6472" w:rsidRDefault="00405B5F">
      <w:pPr>
        <w:spacing w:after="0" w:line="259" w:lineRule="auto"/>
        <w:ind w:left="-5" w:right="0"/>
      </w:pPr>
      <w:bookmarkStart w:id="1" w:name="_Hlk182403403"/>
      <w:r>
        <w:rPr>
          <w:b/>
          <w:u w:val="single" w:color="000000"/>
        </w:rPr>
        <w:t xml:space="preserve">Element 2: </w:t>
      </w:r>
      <w:r w:rsidR="00E5513D">
        <w:rPr>
          <w:b/>
          <w:u w:val="single" w:color="000000"/>
        </w:rPr>
        <w:t xml:space="preserve">Establish </w:t>
      </w:r>
      <w:r>
        <w:rPr>
          <w:b/>
          <w:u w:val="single" w:color="000000"/>
        </w:rPr>
        <w:t xml:space="preserve">security of </w:t>
      </w:r>
      <w:r w:rsidR="00E5513D">
        <w:rPr>
          <w:b/>
          <w:u w:val="single" w:color="000000"/>
        </w:rPr>
        <w:t>record</w:t>
      </w:r>
      <w:r>
        <w:rPr>
          <w:b/>
          <w:u w:val="single" w:color="000000"/>
        </w:rPr>
        <w:t xml:space="preserve"> system</w:t>
      </w:r>
      <w:r>
        <w:rPr>
          <w:b/>
        </w:rPr>
        <w:t xml:space="preserve"> </w:t>
      </w:r>
    </w:p>
    <w:p w14:paraId="12128089" w14:textId="77777777" w:rsidR="00AC6472" w:rsidRDefault="00405B5F">
      <w:pPr>
        <w:spacing w:after="0" w:line="259" w:lineRule="auto"/>
        <w:ind w:left="0" w:right="0" w:firstLine="0"/>
      </w:pPr>
      <w:r>
        <w:t xml:space="preserve"> </w:t>
      </w:r>
    </w:p>
    <w:p w14:paraId="6AD9BC71" w14:textId="77777777" w:rsidR="00AC6472" w:rsidRDefault="00405B5F">
      <w:pPr>
        <w:pStyle w:val="Heading2"/>
        <w:ind w:left="-5"/>
      </w:pPr>
      <w:r>
        <w:t>Performance Criteria</w:t>
      </w:r>
      <w:r>
        <w:rPr>
          <w:u w:val="none"/>
        </w:rPr>
        <w:t xml:space="preserve"> </w:t>
      </w:r>
    </w:p>
    <w:p w14:paraId="3E1F2F7D" w14:textId="77777777" w:rsidR="00AC6472" w:rsidRDefault="00405B5F">
      <w:pPr>
        <w:spacing w:after="0" w:line="259" w:lineRule="auto"/>
        <w:ind w:left="0" w:right="0" w:firstLine="0"/>
      </w:pPr>
      <w:r>
        <w:t xml:space="preserve"> </w:t>
      </w:r>
    </w:p>
    <w:p w14:paraId="4D6DB2BD" w14:textId="7F80B198" w:rsidR="00AC6472" w:rsidRDefault="00405B5F" w:rsidP="00577FED">
      <w:pPr>
        <w:ind w:left="705" w:right="0" w:hanging="720"/>
      </w:pPr>
      <w:r>
        <w:t>2.1</w:t>
      </w:r>
      <w:r>
        <w:tab/>
        <w:t xml:space="preserve">Security and confidentiality procedures are </w:t>
      </w:r>
      <w:r w:rsidR="00E5513D">
        <w:t>established</w:t>
      </w:r>
      <w:r>
        <w:t xml:space="preserve">.  </w:t>
      </w:r>
    </w:p>
    <w:p w14:paraId="046EDED2" w14:textId="77777777" w:rsidR="00AF293C" w:rsidRDefault="00AF293C" w:rsidP="00577FED">
      <w:pPr>
        <w:tabs>
          <w:tab w:val="center" w:pos="3386"/>
        </w:tabs>
        <w:ind w:left="705" w:right="0" w:hanging="720"/>
      </w:pPr>
    </w:p>
    <w:p w14:paraId="2C66CFD1" w14:textId="3974F08D" w:rsidR="00AF293C" w:rsidRDefault="00AF293C" w:rsidP="00577FED">
      <w:pPr>
        <w:ind w:left="705" w:right="0" w:hanging="720"/>
      </w:pPr>
      <w:r>
        <w:t>2.2</w:t>
      </w:r>
      <w:r w:rsidR="00577FED">
        <w:tab/>
      </w:r>
      <w:r w:rsidRPr="00055F0E">
        <w:rPr>
          <w:color w:val="auto"/>
        </w:rPr>
        <w:t>Backup syste</w:t>
      </w:r>
      <w:r w:rsidR="00D73C85" w:rsidRPr="00055F0E">
        <w:rPr>
          <w:color w:val="auto"/>
        </w:rPr>
        <w:t xml:space="preserve">m </w:t>
      </w:r>
      <w:r w:rsidR="00572E44" w:rsidRPr="00055F0E">
        <w:rPr>
          <w:color w:val="auto"/>
        </w:rPr>
        <w:t xml:space="preserve">is </w:t>
      </w:r>
      <w:r w:rsidR="00786E03">
        <w:rPr>
          <w:color w:val="auto"/>
        </w:rPr>
        <w:t xml:space="preserve">created </w:t>
      </w:r>
      <w:r w:rsidR="00572E44" w:rsidRPr="00055F0E">
        <w:rPr>
          <w:color w:val="auto"/>
        </w:rPr>
        <w:t>and m</w:t>
      </w:r>
      <w:r w:rsidR="00786E03">
        <w:rPr>
          <w:color w:val="auto"/>
        </w:rPr>
        <w:t xml:space="preserve">onitored </w:t>
      </w:r>
      <w:r w:rsidR="00572E44" w:rsidRPr="00055F0E">
        <w:rPr>
          <w:color w:val="auto"/>
        </w:rPr>
        <w:t>according to organizational requirements</w:t>
      </w:r>
      <w:r w:rsidR="00D73C85">
        <w:t>.</w:t>
      </w:r>
      <w:r>
        <w:t xml:space="preserve"> </w:t>
      </w:r>
    </w:p>
    <w:p w14:paraId="7F3F613C" w14:textId="77777777" w:rsidR="00AC6472" w:rsidRDefault="00405B5F" w:rsidP="00577FED">
      <w:pPr>
        <w:spacing w:after="0" w:line="259" w:lineRule="auto"/>
        <w:ind w:left="720" w:right="0" w:hanging="720"/>
      </w:pPr>
      <w:r>
        <w:t xml:space="preserve"> </w:t>
      </w:r>
    </w:p>
    <w:p w14:paraId="46DC4F3B" w14:textId="5FA0E691" w:rsidR="00AC6472" w:rsidRDefault="00AF293C" w:rsidP="004F5FA1">
      <w:pPr>
        <w:ind w:left="705" w:right="0" w:hanging="720"/>
      </w:pPr>
      <w:r>
        <w:t>2.3</w:t>
      </w:r>
      <w:r w:rsidR="00405B5F">
        <w:tab/>
      </w:r>
      <w:r w:rsidR="004F5FA1" w:rsidRPr="004F5FA1">
        <w:t>Records monitoring system is established for security and confidentiality measures</w:t>
      </w:r>
      <w:bookmarkEnd w:id="1"/>
      <w:r w:rsidR="00EC1A22">
        <w:t>.</w:t>
      </w:r>
    </w:p>
    <w:p w14:paraId="11FBD16E" w14:textId="77777777" w:rsidR="00EC1A22" w:rsidRDefault="00EC1A22" w:rsidP="004F5FA1">
      <w:pPr>
        <w:ind w:left="705" w:right="0" w:hanging="720"/>
      </w:pPr>
    </w:p>
    <w:p w14:paraId="0CD86BFE" w14:textId="77777777" w:rsidR="00AC6472" w:rsidRDefault="00405B5F">
      <w:pPr>
        <w:spacing w:after="0" w:line="259" w:lineRule="auto"/>
        <w:ind w:left="0" w:right="0" w:firstLine="0"/>
      </w:pPr>
      <w:r>
        <w:t xml:space="preserve"> </w:t>
      </w:r>
    </w:p>
    <w:p w14:paraId="65B3B5C7" w14:textId="77777777" w:rsidR="00AC6472" w:rsidRDefault="00405B5F">
      <w:pPr>
        <w:spacing w:after="0" w:line="259" w:lineRule="auto"/>
        <w:ind w:left="-5" w:right="0"/>
      </w:pPr>
      <w:r>
        <w:rPr>
          <w:b/>
          <w:u w:val="single" w:color="000000"/>
        </w:rPr>
        <w:t>Element 3: Review current records management system</w:t>
      </w:r>
      <w:r>
        <w:rPr>
          <w:b/>
        </w:rPr>
        <w:t xml:space="preserve"> </w:t>
      </w:r>
    </w:p>
    <w:p w14:paraId="3A519093" w14:textId="77777777" w:rsidR="00AC6472" w:rsidRDefault="00405B5F">
      <w:pPr>
        <w:spacing w:after="0" w:line="259" w:lineRule="auto"/>
        <w:ind w:left="0" w:right="0" w:firstLine="0"/>
      </w:pPr>
      <w:r>
        <w:t xml:space="preserve"> </w:t>
      </w:r>
    </w:p>
    <w:p w14:paraId="662425DA" w14:textId="77777777" w:rsidR="00AC6472" w:rsidRDefault="00405B5F">
      <w:pPr>
        <w:pStyle w:val="Heading2"/>
        <w:ind w:left="-5"/>
      </w:pPr>
      <w:r>
        <w:t>Performance Criteria</w:t>
      </w:r>
      <w:r>
        <w:rPr>
          <w:u w:val="none"/>
        </w:rPr>
        <w:t xml:space="preserve">  </w:t>
      </w:r>
    </w:p>
    <w:p w14:paraId="13CCFCDB" w14:textId="77777777" w:rsidR="00AC6472" w:rsidRDefault="00405B5F">
      <w:pPr>
        <w:spacing w:after="0" w:line="259" w:lineRule="auto"/>
        <w:ind w:left="0" w:right="0" w:firstLine="0"/>
      </w:pPr>
      <w:r>
        <w:t xml:space="preserve"> </w:t>
      </w:r>
    </w:p>
    <w:p w14:paraId="3A0D1D2C" w14:textId="7D5A7782" w:rsidR="00AC6472" w:rsidRDefault="00405B5F">
      <w:pPr>
        <w:ind w:left="705" w:hanging="720"/>
      </w:pPr>
      <w:r>
        <w:t>3.1</w:t>
      </w:r>
      <w:r>
        <w:tab/>
        <w:t xml:space="preserve">Options and costs associated with improvements to the current record systems are examined in line with organisational requirements. </w:t>
      </w:r>
    </w:p>
    <w:p w14:paraId="242502FE" w14:textId="77777777" w:rsidR="00AC6472" w:rsidRDefault="00405B5F">
      <w:pPr>
        <w:spacing w:after="0" w:line="259" w:lineRule="auto"/>
        <w:ind w:left="0" w:right="0" w:firstLine="0"/>
      </w:pPr>
      <w:r>
        <w:t xml:space="preserve"> </w:t>
      </w:r>
    </w:p>
    <w:p w14:paraId="3AF0943A" w14:textId="0728E5A7" w:rsidR="00AC6472" w:rsidRDefault="00405B5F">
      <w:pPr>
        <w:ind w:left="705" w:hanging="720"/>
      </w:pPr>
      <w:r>
        <w:t>3.2</w:t>
      </w:r>
      <w:r>
        <w:tab/>
        <w:t xml:space="preserve">Recommendations </w:t>
      </w:r>
      <w:r w:rsidR="005354BE">
        <w:t xml:space="preserve">and implementations </w:t>
      </w:r>
      <w:r>
        <w:t xml:space="preserve">for improvements to current record system are made in line with organisational requirements.  </w:t>
      </w:r>
    </w:p>
    <w:p w14:paraId="639FAD68" w14:textId="77777777" w:rsidR="009F14CD" w:rsidRDefault="009F14CD">
      <w:pPr>
        <w:ind w:left="705" w:hanging="720"/>
      </w:pPr>
    </w:p>
    <w:p w14:paraId="5E972491" w14:textId="77777777" w:rsidR="009F14CD" w:rsidRDefault="009F14CD" w:rsidP="00F321F2">
      <w:pPr>
        <w:ind w:left="0" w:firstLine="0"/>
      </w:pPr>
    </w:p>
    <w:p w14:paraId="4F2C9E85" w14:textId="77777777" w:rsidR="009F14CD" w:rsidRDefault="009F14CD">
      <w:pPr>
        <w:ind w:left="705" w:hanging="720"/>
      </w:pPr>
    </w:p>
    <w:p w14:paraId="24E1A1BA" w14:textId="77777777" w:rsidR="009F14CD" w:rsidRPr="009F14CD" w:rsidRDefault="009F14CD" w:rsidP="009F14CD">
      <w:pPr>
        <w:ind w:left="705" w:hanging="720"/>
        <w:rPr>
          <w:b/>
          <w:bCs/>
          <w:u w:val="single"/>
          <w:lang w:val="en-ZA"/>
        </w:rPr>
      </w:pPr>
      <w:r w:rsidRPr="009F14CD">
        <w:rPr>
          <w:b/>
          <w:bCs/>
          <w:u w:val="single"/>
          <w:lang w:val="en-ZA"/>
        </w:rPr>
        <w:t xml:space="preserve">Element 4: Remove inactive and outdated files </w:t>
      </w:r>
    </w:p>
    <w:p w14:paraId="7F063355" w14:textId="77777777" w:rsidR="009F14CD" w:rsidRPr="009F14CD" w:rsidRDefault="009F14CD" w:rsidP="009F14CD">
      <w:pPr>
        <w:ind w:left="705" w:hanging="720"/>
        <w:rPr>
          <w:lang w:val="en-ZA"/>
        </w:rPr>
      </w:pPr>
      <w:r w:rsidRPr="009F14CD">
        <w:rPr>
          <w:lang w:val="en-ZA"/>
        </w:rPr>
        <w:t xml:space="preserve"> </w:t>
      </w:r>
    </w:p>
    <w:p w14:paraId="2BEC511F" w14:textId="77777777" w:rsidR="009F14CD" w:rsidRPr="009F14CD" w:rsidRDefault="009F14CD" w:rsidP="009F14CD">
      <w:pPr>
        <w:ind w:left="705" w:hanging="720"/>
        <w:rPr>
          <w:b/>
          <w:bCs/>
          <w:u w:val="single"/>
          <w:lang w:val="en-ZA"/>
        </w:rPr>
      </w:pPr>
      <w:r w:rsidRPr="009F14CD">
        <w:rPr>
          <w:b/>
          <w:bCs/>
          <w:u w:val="single"/>
          <w:lang w:val="en-ZA"/>
        </w:rPr>
        <w:t>Range:</w:t>
      </w:r>
    </w:p>
    <w:p w14:paraId="23F0D4E0" w14:textId="77777777" w:rsidR="009F14CD" w:rsidRPr="009F14CD" w:rsidRDefault="009F14CD" w:rsidP="009F14CD">
      <w:pPr>
        <w:ind w:left="705" w:hanging="720"/>
        <w:rPr>
          <w:lang w:val="en-ZA"/>
        </w:rPr>
      </w:pPr>
    </w:p>
    <w:p w14:paraId="69235B35" w14:textId="77777777" w:rsidR="009F14CD" w:rsidRPr="009F14CD" w:rsidRDefault="009F14CD" w:rsidP="009F14CD">
      <w:pPr>
        <w:ind w:left="705" w:hanging="720"/>
        <w:rPr>
          <w:lang w:val="en-ZA"/>
        </w:rPr>
      </w:pPr>
      <w:r w:rsidRPr="009F14CD">
        <w:rPr>
          <w:lang w:val="en-ZA"/>
        </w:rPr>
        <w:t>Files include both electronic and manual files.</w:t>
      </w:r>
    </w:p>
    <w:p w14:paraId="0C6EE530" w14:textId="77777777" w:rsidR="009F14CD" w:rsidRPr="009F14CD" w:rsidRDefault="009F14CD" w:rsidP="009F14CD">
      <w:pPr>
        <w:ind w:left="705" w:hanging="720"/>
        <w:rPr>
          <w:lang w:val="en-ZA"/>
        </w:rPr>
      </w:pPr>
      <w:r w:rsidRPr="009F14CD">
        <w:rPr>
          <w:lang w:val="en-ZA"/>
        </w:rPr>
        <w:t xml:space="preserve"> </w:t>
      </w:r>
    </w:p>
    <w:p w14:paraId="155B0941" w14:textId="6A87C29B" w:rsidR="009F14CD" w:rsidRPr="009F14CD" w:rsidRDefault="009F14CD" w:rsidP="00F321F2">
      <w:pPr>
        <w:ind w:left="0" w:hanging="15"/>
        <w:rPr>
          <w:lang w:val="en-ZA"/>
        </w:rPr>
      </w:pPr>
      <w:r w:rsidRPr="009F14CD">
        <w:rPr>
          <w:lang w:val="en-ZA"/>
        </w:rPr>
        <w:t>Inactive files may be files containing information that is not currently in use but may be</w:t>
      </w:r>
      <w:r w:rsidR="00F321F2">
        <w:rPr>
          <w:lang w:val="en-ZA"/>
        </w:rPr>
        <w:t xml:space="preserve"> </w:t>
      </w:r>
      <w:r w:rsidRPr="009F14CD">
        <w:rPr>
          <w:lang w:val="en-ZA"/>
        </w:rPr>
        <w:t xml:space="preserve">needed in the future. </w:t>
      </w:r>
    </w:p>
    <w:p w14:paraId="607EB989" w14:textId="77777777" w:rsidR="009F14CD" w:rsidRPr="009F14CD" w:rsidRDefault="009F14CD" w:rsidP="009F14CD">
      <w:pPr>
        <w:ind w:left="705" w:hanging="720"/>
        <w:rPr>
          <w:lang w:val="en-ZA"/>
        </w:rPr>
      </w:pPr>
      <w:r w:rsidRPr="009F14CD">
        <w:rPr>
          <w:lang w:val="en-ZA"/>
        </w:rPr>
        <w:lastRenderedPageBreak/>
        <w:t xml:space="preserve"> </w:t>
      </w:r>
    </w:p>
    <w:p w14:paraId="78A09C13" w14:textId="066198EF" w:rsidR="009F14CD" w:rsidRPr="009F14CD" w:rsidRDefault="00044388" w:rsidP="00044388">
      <w:pPr>
        <w:ind w:left="567" w:hanging="720"/>
        <w:rPr>
          <w:lang w:val="en-ZA"/>
        </w:rPr>
      </w:pPr>
      <w:r>
        <w:rPr>
          <w:lang w:val="en-ZA"/>
        </w:rPr>
        <w:t xml:space="preserve"> </w:t>
      </w:r>
      <w:r w:rsidR="009F14CD" w:rsidRPr="009F14CD">
        <w:rPr>
          <w:lang w:val="en-ZA"/>
        </w:rPr>
        <w:t>Outdated files may be files that must be kept for a specific period or files that may be</w:t>
      </w:r>
      <w:r>
        <w:rPr>
          <w:lang w:val="en-ZA"/>
        </w:rPr>
        <w:t xml:space="preserve"> </w:t>
      </w:r>
      <w:r w:rsidR="009F14CD" w:rsidRPr="009F14CD">
        <w:rPr>
          <w:lang w:val="en-ZA"/>
        </w:rPr>
        <w:t xml:space="preserve">kept for historical or research purposes. </w:t>
      </w:r>
    </w:p>
    <w:p w14:paraId="449086E7" w14:textId="77777777" w:rsidR="009F14CD" w:rsidRPr="009F14CD" w:rsidRDefault="009F14CD" w:rsidP="009F14CD">
      <w:pPr>
        <w:ind w:left="705" w:hanging="720"/>
        <w:rPr>
          <w:lang w:val="en-ZA"/>
        </w:rPr>
      </w:pPr>
      <w:r w:rsidRPr="009F14CD">
        <w:rPr>
          <w:lang w:val="en-ZA"/>
        </w:rPr>
        <w:t xml:space="preserve"> </w:t>
      </w:r>
    </w:p>
    <w:p w14:paraId="77942B73" w14:textId="77777777" w:rsidR="009F14CD" w:rsidRPr="009F14CD" w:rsidRDefault="009F14CD" w:rsidP="009F14CD">
      <w:pPr>
        <w:ind w:left="705" w:hanging="720"/>
        <w:rPr>
          <w:b/>
          <w:bCs/>
          <w:u w:val="single"/>
          <w:lang w:val="en-ZA"/>
        </w:rPr>
      </w:pPr>
      <w:r w:rsidRPr="009F14CD">
        <w:rPr>
          <w:b/>
          <w:bCs/>
          <w:u w:val="single"/>
          <w:lang w:val="en-ZA"/>
        </w:rPr>
        <w:t xml:space="preserve">Performance Criteria </w:t>
      </w:r>
    </w:p>
    <w:p w14:paraId="0A53CB53" w14:textId="77777777" w:rsidR="009F14CD" w:rsidRPr="009F14CD" w:rsidRDefault="009F14CD" w:rsidP="009F14CD">
      <w:pPr>
        <w:ind w:left="705" w:hanging="720"/>
        <w:rPr>
          <w:lang w:val="en-ZA"/>
        </w:rPr>
      </w:pPr>
      <w:r w:rsidRPr="009F14CD">
        <w:rPr>
          <w:lang w:val="en-ZA"/>
        </w:rPr>
        <w:t xml:space="preserve"> </w:t>
      </w:r>
    </w:p>
    <w:p w14:paraId="4BABDC09" w14:textId="0E20CCD2" w:rsidR="009F14CD" w:rsidRPr="009F14CD" w:rsidRDefault="009F14CD" w:rsidP="009F14CD">
      <w:pPr>
        <w:ind w:left="705" w:hanging="720"/>
        <w:rPr>
          <w:lang w:val="en-ZA"/>
        </w:rPr>
      </w:pPr>
      <w:r w:rsidRPr="009F14CD">
        <w:rPr>
          <w:lang w:val="en-ZA"/>
        </w:rPr>
        <w:t>4.1</w:t>
      </w:r>
      <w:r w:rsidRPr="009F14CD">
        <w:rPr>
          <w:lang w:val="en-ZA"/>
        </w:rPr>
        <w:tab/>
        <w:t xml:space="preserve">Inactive and outdated files are identified. </w:t>
      </w:r>
    </w:p>
    <w:p w14:paraId="1B25178B" w14:textId="77777777" w:rsidR="009F14CD" w:rsidRPr="009F14CD" w:rsidRDefault="009F14CD" w:rsidP="009F14CD">
      <w:pPr>
        <w:ind w:left="705" w:hanging="720"/>
        <w:rPr>
          <w:lang w:val="en-ZA"/>
        </w:rPr>
      </w:pPr>
      <w:r w:rsidRPr="009F14CD">
        <w:rPr>
          <w:lang w:val="en-ZA"/>
        </w:rPr>
        <w:t xml:space="preserve"> </w:t>
      </w:r>
    </w:p>
    <w:p w14:paraId="7904F3E7" w14:textId="2C532B4F" w:rsidR="009F14CD" w:rsidRPr="009F14CD" w:rsidRDefault="009F14CD" w:rsidP="009F14CD">
      <w:pPr>
        <w:ind w:left="705" w:hanging="720"/>
        <w:rPr>
          <w:lang w:val="en-ZA"/>
        </w:rPr>
      </w:pPr>
      <w:r w:rsidRPr="009F14CD">
        <w:rPr>
          <w:lang w:val="en-ZA"/>
        </w:rPr>
        <w:t>4.2</w:t>
      </w:r>
      <w:r w:rsidRPr="009F14CD">
        <w:rPr>
          <w:lang w:val="en-ZA"/>
        </w:rPr>
        <w:tab/>
      </w:r>
      <w:r w:rsidR="00AE42BE">
        <w:rPr>
          <w:lang w:val="en-ZA"/>
        </w:rPr>
        <w:t xml:space="preserve">Procedures </w:t>
      </w:r>
      <w:r w:rsidRPr="009F14CD">
        <w:rPr>
          <w:lang w:val="en-ZA"/>
        </w:rPr>
        <w:t xml:space="preserve">of removing inactive and outdated files are followed in line with organisational requirements. </w:t>
      </w:r>
    </w:p>
    <w:p w14:paraId="4E0DDEE7" w14:textId="77777777" w:rsidR="009F14CD" w:rsidRPr="009F14CD" w:rsidRDefault="009F14CD" w:rsidP="009F14CD">
      <w:pPr>
        <w:ind w:left="705" w:hanging="720"/>
        <w:rPr>
          <w:lang w:val="en-ZA"/>
        </w:rPr>
      </w:pPr>
      <w:r w:rsidRPr="009F14CD">
        <w:rPr>
          <w:lang w:val="en-ZA"/>
        </w:rPr>
        <w:t xml:space="preserve"> </w:t>
      </w:r>
    </w:p>
    <w:p w14:paraId="052D12AC" w14:textId="77777777" w:rsidR="009F14CD" w:rsidRDefault="009F14CD" w:rsidP="009F14CD">
      <w:pPr>
        <w:ind w:left="705" w:hanging="720"/>
        <w:rPr>
          <w:lang w:val="en-ZA"/>
        </w:rPr>
      </w:pPr>
      <w:r w:rsidRPr="009F14CD">
        <w:rPr>
          <w:lang w:val="en-ZA"/>
        </w:rPr>
        <w:t>4.3</w:t>
      </w:r>
      <w:r w:rsidRPr="009F14CD">
        <w:rPr>
          <w:lang w:val="en-ZA"/>
        </w:rPr>
        <w:tab/>
        <w:t>Outdated files are disposed, and inactive files are archived in line with organisational requirements.</w:t>
      </w:r>
    </w:p>
    <w:p w14:paraId="24E0C115" w14:textId="77777777" w:rsidR="003011AB" w:rsidRPr="009F14CD" w:rsidRDefault="003011AB" w:rsidP="009F14CD">
      <w:pPr>
        <w:ind w:left="705" w:hanging="720"/>
        <w:rPr>
          <w:lang w:val="en-ZA"/>
        </w:rPr>
      </w:pPr>
    </w:p>
    <w:p w14:paraId="16ACA9D1" w14:textId="77777777" w:rsidR="00055F0E" w:rsidRDefault="00055F0E">
      <w:pPr>
        <w:spacing w:after="0" w:line="259" w:lineRule="auto"/>
        <w:ind w:left="0" w:right="0" w:firstLine="0"/>
      </w:pPr>
    </w:p>
    <w:p w14:paraId="3A7359A0" w14:textId="3A27747D" w:rsidR="00AC6472" w:rsidRDefault="00405B5F">
      <w:pPr>
        <w:spacing w:after="0" w:line="259" w:lineRule="auto"/>
        <w:ind w:left="0" w:right="0" w:firstLine="0"/>
      </w:pPr>
      <w:r>
        <w:t xml:space="preserve"> </w:t>
      </w:r>
    </w:p>
    <w:p w14:paraId="76421FD2" w14:textId="77777777" w:rsidR="00AC6472" w:rsidRDefault="00405B5F">
      <w:pPr>
        <w:pStyle w:val="Heading2"/>
        <w:ind w:left="-5"/>
      </w:pPr>
      <w:r>
        <w:t>Registration Data</w:t>
      </w:r>
      <w:r>
        <w:rPr>
          <w:u w:val="none"/>
        </w:rPr>
        <w:t xml:space="preserve"> </w:t>
      </w:r>
    </w:p>
    <w:p w14:paraId="61CBAD2E" w14:textId="77777777" w:rsidR="00AC6472" w:rsidRDefault="00405B5F">
      <w:pPr>
        <w:spacing w:after="0" w:line="259" w:lineRule="auto"/>
        <w:ind w:left="0" w:righ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AC6472" w14:paraId="648C7E5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DBF9B25" w14:textId="77777777" w:rsidR="00AC6472" w:rsidRDefault="00405B5F">
            <w:pPr>
              <w:spacing w:after="0" w:line="259" w:lineRule="auto"/>
              <w:ind w:left="0" w:righ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AAFC7B1" w14:textId="77777777" w:rsidR="00AC6472" w:rsidRDefault="00405B5F">
            <w:pPr>
              <w:spacing w:after="0" w:line="259" w:lineRule="auto"/>
              <w:ind w:left="0" w:right="0" w:firstLine="0"/>
            </w:pPr>
            <w:r>
              <w:t xml:space="preserve">Business Services  </w:t>
            </w:r>
          </w:p>
        </w:tc>
      </w:tr>
      <w:tr w:rsidR="00AC6472" w14:paraId="3D095A2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7CD76315" w14:textId="77777777" w:rsidR="00AC6472" w:rsidRDefault="00405B5F">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E012585" w14:textId="77777777" w:rsidR="00AC6472" w:rsidRDefault="00405B5F">
            <w:pPr>
              <w:spacing w:after="0" w:line="259" w:lineRule="auto"/>
              <w:ind w:left="0" w:right="0" w:firstLine="0"/>
            </w:pPr>
            <w:r>
              <w:rPr>
                <w:b/>
              </w:rPr>
              <w:t xml:space="preserve"> </w:t>
            </w:r>
          </w:p>
        </w:tc>
      </w:tr>
      <w:tr w:rsidR="00AC6472" w14:paraId="516ADC7D"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AD34C60" w14:textId="77777777" w:rsidR="00AC6472" w:rsidRDefault="00405B5F">
            <w:pPr>
              <w:spacing w:after="0" w:line="259" w:lineRule="auto"/>
              <w:ind w:left="0" w:righ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0725D50C" w14:textId="77777777" w:rsidR="00AC6472" w:rsidRDefault="00405B5F">
            <w:pPr>
              <w:spacing w:after="0" w:line="259" w:lineRule="auto"/>
              <w:ind w:left="0" w:right="0" w:firstLine="0"/>
            </w:pPr>
            <w:r>
              <w:t>28 September 2006</w:t>
            </w:r>
            <w:r>
              <w:rPr>
                <w:b/>
              </w:rPr>
              <w:t xml:space="preserve"> </w:t>
            </w:r>
          </w:p>
        </w:tc>
      </w:tr>
      <w:tr w:rsidR="00AC6472" w14:paraId="0602A40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B998AEB" w14:textId="77777777" w:rsidR="00AC6472" w:rsidRDefault="00405B5F">
            <w:pPr>
              <w:spacing w:after="0" w:line="259" w:lineRule="auto"/>
              <w:ind w:left="0" w:righ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1C73153E" w14:textId="77777777" w:rsidR="00AC6472" w:rsidRDefault="00405B5F">
            <w:pPr>
              <w:spacing w:after="0" w:line="259" w:lineRule="auto"/>
              <w:ind w:left="0" w:right="0" w:firstLine="0"/>
            </w:pPr>
            <w:r>
              <w:t xml:space="preserve">28 March 2018 </w:t>
            </w:r>
          </w:p>
        </w:tc>
      </w:tr>
      <w:tr w:rsidR="00AC6472" w14:paraId="6A6B542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E5B2C02" w14:textId="77777777" w:rsidR="00AC6472" w:rsidRDefault="00405B5F">
            <w:pPr>
              <w:spacing w:after="0" w:line="259" w:lineRule="auto"/>
              <w:ind w:left="0" w:righ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7AB41A8C" w14:textId="77777777" w:rsidR="00AC6472" w:rsidRDefault="00405B5F">
            <w:pPr>
              <w:spacing w:after="0" w:line="259" w:lineRule="auto"/>
              <w:ind w:left="0" w:right="0" w:firstLine="0"/>
            </w:pPr>
            <w:r>
              <w:t xml:space="preserve">2023 </w:t>
            </w:r>
          </w:p>
        </w:tc>
      </w:tr>
      <w:tr w:rsidR="00AC6472" w14:paraId="22F9437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2897B7F" w14:textId="77777777" w:rsidR="00AC6472" w:rsidRDefault="00405B5F">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F538A9B" w14:textId="77777777" w:rsidR="00AC6472" w:rsidRDefault="00405B5F">
            <w:pPr>
              <w:spacing w:after="0" w:line="259" w:lineRule="auto"/>
              <w:ind w:left="0" w:right="0" w:firstLine="0"/>
            </w:pPr>
            <w:r>
              <w:rPr>
                <w:b/>
              </w:rPr>
              <w:t xml:space="preserve"> </w:t>
            </w:r>
          </w:p>
        </w:tc>
      </w:tr>
      <w:tr w:rsidR="00AC6472" w14:paraId="6BBABE6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F9ECA75" w14:textId="77777777" w:rsidR="00AC6472" w:rsidRDefault="00405B5F">
            <w:pPr>
              <w:spacing w:after="0" w:line="259" w:lineRule="auto"/>
              <w:ind w:left="0" w:righ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9C9BF40" w14:textId="77777777" w:rsidR="00AC6472" w:rsidRDefault="00405B5F">
            <w:pPr>
              <w:spacing w:after="0" w:line="259" w:lineRule="auto"/>
              <w:ind w:left="0" w:right="0" w:firstLine="0"/>
            </w:pPr>
            <w:r>
              <w:t xml:space="preserve">Namibia Training Authority </w:t>
            </w:r>
          </w:p>
        </w:tc>
      </w:tr>
    </w:tbl>
    <w:p w14:paraId="76288D66" w14:textId="77777777" w:rsidR="00AC6472" w:rsidRDefault="00405B5F">
      <w:pPr>
        <w:spacing w:after="0" w:line="259" w:lineRule="auto"/>
        <w:ind w:left="0" w:right="0" w:firstLine="0"/>
      </w:pPr>
      <w:r>
        <w:t xml:space="preserve"> </w:t>
      </w:r>
    </w:p>
    <w:p w14:paraId="0CC5839C" w14:textId="77777777" w:rsidR="00AC6472" w:rsidRDefault="00405B5F">
      <w:pPr>
        <w:spacing w:after="943" w:line="259" w:lineRule="auto"/>
        <w:ind w:left="0" w:right="0" w:firstLine="0"/>
      </w:pPr>
      <w:r>
        <w:t xml:space="preserve"> </w:t>
      </w:r>
    </w:p>
    <w:p w14:paraId="1056AD66" w14:textId="77777777" w:rsidR="00AC6472" w:rsidRDefault="00405B5F">
      <w:pPr>
        <w:tabs>
          <w:tab w:val="center" w:pos="4321"/>
          <w:tab w:val="center" w:pos="8642"/>
          <w:tab w:val="right" w:pos="9462"/>
        </w:tabs>
        <w:spacing w:after="0" w:line="259" w:lineRule="auto"/>
        <w:ind w:left="-15" w:right="-15" w:firstLine="0"/>
      </w:pPr>
      <w:r>
        <w:rPr>
          <w:sz w:val="18"/>
        </w:rPr>
        <w:t xml:space="preserve">©Namibia Qualifications Authority </w:t>
      </w:r>
      <w:r>
        <w:rPr>
          <w:sz w:val="18"/>
        </w:rPr>
        <w:tab/>
        <w:t xml:space="preserve"> </w:t>
      </w:r>
      <w:r>
        <w:rPr>
          <w:sz w:val="18"/>
        </w:rPr>
        <w:tab/>
        <w:t xml:space="preserve"> </w:t>
      </w:r>
      <w:r>
        <w:rPr>
          <w:sz w:val="18"/>
        </w:rPr>
        <w:tab/>
        <w:t xml:space="preserve">2 </w:t>
      </w:r>
    </w:p>
    <w:p w14:paraId="6846DE98" w14:textId="77777777" w:rsidR="00AC6472" w:rsidRDefault="00405B5F">
      <w:pPr>
        <w:spacing w:after="0" w:line="259" w:lineRule="auto"/>
        <w:ind w:left="0" w:right="0" w:firstLine="0"/>
      </w:pPr>
      <w:r>
        <w:rPr>
          <w:sz w:val="18"/>
        </w:rPr>
        <w:t xml:space="preserve"> </w:t>
      </w:r>
    </w:p>
    <w:sectPr w:rsidR="00AC6472">
      <w:pgSz w:w="11906" w:h="16841"/>
      <w:pgMar w:top="1423" w:right="743" w:bottom="56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94B"/>
    <w:multiLevelType w:val="hybridMultilevel"/>
    <w:tmpl w:val="3B8607B8"/>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E45679"/>
    <w:multiLevelType w:val="hybridMultilevel"/>
    <w:tmpl w:val="5136F72E"/>
    <w:lvl w:ilvl="0" w:tplc="45C4F25E">
      <w:start w:val="5"/>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2C6A94">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1502C1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8E0226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22C954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458EF8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0E4F160">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3DE806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E50E76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29C3FCE"/>
    <w:multiLevelType w:val="multilevel"/>
    <w:tmpl w:val="85D8316E"/>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strike w:val="0"/>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4F511316"/>
    <w:multiLevelType w:val="hybridMultilevel"/>
    <w:tmpl w:val="ACB4F08E"/>
    <w:lvl w:ilvl="0" w:tplc="036483D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CDD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4DA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709B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E7C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3A27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0C58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06C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4CAA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DE241F"/>
    <w:multiLevelType w:val="multilevel"/>
    <w:tmpl w:val="F8CC5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6020116">
    <w:abstractNumId w:val="3"/>
  </w:num>
  <w:num w:numId="2" w16cid:durableId="1469395883">
    <w:abstractNumId w:val="1"/>
  </w:num>
  <w:num w:numId="3" w16cid:durableId="2138985406">
    <w:abstractNumId w:val="2"/>
  </w:num>
  <w:num w:numId="4" w16cid:durableId="695040737">
    <w:abstractNumId w:val="4"/>
  </w:num>
  <w:num w:numId="5" w16cid:durableId="104078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72"/>
    <w:rsid w:val="00044388"/>
    <w:rsid w:val="00050067"/>
    <w:rsid w:val="00055F0E"/>
    <w:rsid w:val="00075674"/>
    <w:rsid w:val="0014565D"/>
    <w:rsid w:val="001523D9"/>
    <w:rsid w:val="001715F8"/>
    <w:rsid w:val="001F3A7F"/>
    <w:rsid w:val="0024039A"/>
    <w:rsid w:val="00287738"/>
    <w:rsid w:val="002F6167"/>
    <w:rsid w:val="003011AB"/>
    <w:rsid w:val="0037527E"/>
    <w:rsid w:val="003F4205"/>
    <w:rsid w:val="00405B5F"/>
    <w:rsid w:val="00416233"/>
    <w:rsid w:val="0043014C"/>
    <w:rsid w:val="00444663"/>
    <w:rsid w:val="004E11BB"/>
    <w:rsid w:val="004E283A"/>
    <w:rsid w:val="004F5FA1"/>
    <w:rsid w:val="005354BE"/>
    <w:rsid w:val="00552829"/>
    <w:rsid w:val="00572E44"/>
    <w:rsid w:val="00577FED"/>
    <w:rsid w:val="005A24B0"/>
    <w:rsid w:val="00672E98"/>
    <w:rsid w:val="006A048B"/>
    <w:rsid w:val="006B6477"/>
    <w:rsid w:val="007343BC"/>
    <w:rsid w:val="00782E12"/>
    <w:rsid w:val="00786E03"/>
    <w:rsid w:val="00797443"/>
    <w:rsid w:val="007A196D"/>
    <w:rsid w:val="007B6485"/>
    <w:rsid w:val="00866527"/>
    <w:rsid w:val="00877089"/>
    <w:rsid w:val="0088030D"/>
    <w:rsid w:val="00885721"/>
    <w:rsid w:val="008C6BA3"/>
    <w:rsid w:val="00914D29"/>
    <w:rsid w:val="009176F6"/>
    <w:rsid w:val="009250B0"/>
    <w:rsid w:val="00975D66"/>
    <w:rsid w:val="00976B67"/>
    <w:rsid w:val="009D1F84"/>
    <w:rsid w:val="009F14CD"/>
    <w:rsid w:val="00A11222"/>
    <w:rsid w:val="00A1211B"/>
    <w:rsid w:val="00A17511"/>
    <w:rsid w:val="00A31F84"/>
    <w:rsid w:val="00A71E5B"/>
    <w:rsid w:val="00A84517"/>
    <w:rsid w:val="00AC6472"/>
    <w:rsid w:val="00AE42BE"/>
    <w:rsid w:val="00AE6D19"/>
    <w:rsid w:val="00AF293C"/>
    <w:rsid w:val="00BA6F97"/>
    <w:rsid w:val="00BB2B92"/>
    <w:rsid w:val="00C919FD"/>
    <w:rsid w:val="00CE5298"/>
    <w:rsid w:val="00CF3FA4"/>
    <w:rsid w:val="00D73C85"/>
    <w:rsid w:val="00D757A5"/>
    <w:rsid w:val="00D83F5F"/>
    <w:rsid w:val="00DB39A4"/>
    <w:rsid w:val="00E2343D"/>
    <w:rsid w:val="00E27D1C"/>
    <w:rsid w:val="00E54B97"/>
    <w:rsid w:val="00E5513D"/>
    <w:rsid w:val="00EB217C"/>
    <w:rsid w:val="00EC1A22"/>
    <w:rsid w:val="00EC7A33"/>
    <w:rsid w:val="00EE45EE"/>
    <w:rsid w:val="00F3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8FCC"/>
  <w15:docId w15:val="{505E17EC-7A4B-464D-AEC1-D3578D1F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946"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71E5B"/>
    <w:pPr>
      <w:ind w:left="720"/>
      <w:contextualSpacing/>
    </w:pPr>
  </w:style>
  <w:style w:type="character" w:styleId="Hyperlink">
    <w:name w:val="Hyperlink"/>
    <w:semiHidden/>
    <w:unhideWhenUsed/>
    <w:rsid w:val="00416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13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mq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DED1-4A9A-4A18-A750-30453C20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615</Words>
  <Characters>3781</Characters>
  <Application>Microsoft Office Word</Application>
  <DocSecurity>0</DocSecurity>
  <Lines>171</Lines>
  <Paragraphs>84</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ISCBF</dc:creator>
  <cp:keywords/>
  <cp:lastModifiedBy>Josephine Kadhila</cp:lastModifiedBy>
  <cp:revision>10</cp:revision>
  <dcterms:created xsi:type="dcterms:W3CDTF">2024-08-24T12:30:00Z</dcterms:created>
  <dcterms:modified xsi:type="dcterms:W3CDTF">2024-11-13T14:40:00Z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4097a1e973dfedd20956a58c33c6e60acbf7a7b5c1d5ace475d005bde5759ab9</vt:lpwstr>
  </property>
</Properties>
</file>